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CF" w:rsidRPr="00EE4419" w:rsidRDefault="00625ACF" w:rsidP="00625A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Адаптация - это приспособление организма к новой обстановке, а для ребёнка детский </w:t>
      </w:r>
      <w:r w:rsidR="00EE4419" w:rsidRPr="00EE441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садик</w:t>
      </w:r>
      <w:r w:rsidR="00EE4419" w:rsidRPr="00EE441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 несомненно</w:t>
      </w:r>
      <w:r w:rsidRPr="00EE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является новым, ещё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</w:t>
      </w:r>
    </w:p>
    <w:p w:rsidR="00625ACF" w:rsidRPr="00EE4419" w:rsidRDefault="00625ACF" w:rsidP="00625ACF">
      <w:pPr>
        <w:shd w:val="clear" w:color="auto" w:fill="FFF7F9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 ПО ПОДГОТОВКЕ РЕБЁНКА</w:t>
      </w:r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К ПОСЕЩЕНИЮ ДЕТСКОГО САДА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Убедитесь в собственной уверенности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в том, что детский сад необходим Вашему ребёнку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своём желании.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Расскажите ребёнку, что такое детский сад, зачем туда ходят дети,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 xml:space="preserve"> почему Вы хотите, чтобы он пошёл в детский сад. Но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слёзы и болячки, изолировать на время. 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Проходя мимо детского сада, радостно напоминайте ребёнку, как ему повезло – он сможет ходить сюда. В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присутствии малыша рассказывайте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родным и знакомым об ожидаемом событии, о том,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Вы гордитесь тем, что его приняли в детский сад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Готовьте ребёнка к общению с другими детьми и взрослыми.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Поговорите с ребёнком о возможных трудностях, о том, к кому он может обратиться за помощью, как он сможет это сделать.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При этом важно не создавать у ребёнка иллюзий, что все будет исполнено по первому требованию и именно так, как он хочет. Попробуйте проиграть все эти ситуации дома.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Научите малыша знакомиться с другими детьми, 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ребёнку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Поиграйте с ребёнком домашними игрушками в детский сад,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где какая-то из них будет самим ребёнком. Понаблюдайте, что делает он с этой игрушкой, что говорит,</w:t>
      </w:r>
      <w:r w:rsidR="00EE4419" w:rsidRPr="00EE4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E441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помогите вместе с ребёнком найти ей друзей и порешайте проблемы вашего ребёнка через неё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, ориентируя игру на положительные результаты.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теперь очень важный момент.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Поймите и запомните:</w:t>
      </w:r>
      <w:r w:rsidR="00EE4419" w:rsidRPr="00EE44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E441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чем лучше будут Ваши отношения с воспитателями, с другими родителями и их детьми,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тем проще Вашему ребёнку будет привыкнуть к детскому саду и </w:t>
      </w:r>
      <w:r w:rsidRPr="00EE441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тем комфортнее он будет себя </w:t>
      </w:r>
      <w:proofErr w:type="gramStart"/>
      <w:r w:rsidRPr="00EE441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чувствовать.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присутствии ребёнка </w:t>
      </w:r>
      <w:r w:rsidRPr="00EE441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избегайте критических замечаний в адрес детского сада и его сотрудников. Никогда не пугайте ребёнка детским садом,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иначе позже Вам придётся пожинать эти горькие плоды. Если Вы заметите, что ребёнок опасается воспитателя или не очень ему доверяет, постарайтесь почаще говорить о воспитателе, хвалить его, спрашивать о воспитателе ребёнка, подчеркивая, какая она добрая, красивая, хорошая, заботливая и т.д.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В период адаптации </w:t>
      </w:r>
      <w:r w:rsidRPr="00EE441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поддерживайте малыша эмоционально.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Теперь Вы проводите с ним меньше времени, поэтому компенсируйте это </w:t>
      </w:r>
      <w:r w:rsidRPr="00EE441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качеством общения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 xml:space="preserve"> – чаще обнимайте, разговаривайте. Скажите ему: "Я знаю, что ты скучаешь без меня, что тебе 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бывает грустно. Когда что-то новое начинается, сначала всегда бывает трудно, а потом привыкаешь и становится интересно. У тебя всё получится".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устраивайте ребёнка в садик только потому, что у вас родился ещё один ребёнок,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даже если это и облегчит вам жизнь. Ваш старший сын или дочь и без того почувствует, что в доме появился напрошенный гость, и ваше решение </w:t>
      </w:r>
      <w:r w:rsidRPr="00EE441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он непременно истолкует как своё изгнание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, сделав вывод, что вы предпочитаете ему новорождённого. Поэтому если вы, ожидая ребенка, всё же решите отдать старшего в детский сад, сделайте это заранее, до появления малыша.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Самое главное назначение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детского сада в том, чтобы дать ребёнку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</w:t>
      </w:r>
    </w:p>
    <w:p w:rsidR="00625ACF" w:rsidRPr="00EE4419" w:rsidRDefault="00625ACF" w:rsidP="00625ACF">
      <w:pPr>
        <w:numPr>
          <w:ilvl w:val="0"/>
          <w:numId w:val="3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Помните, что на привыкание к детскому саду ребёнку может потребоваться до полугода. Рассчитывайте свои силы, возможности и планы.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Лучше, если в этот период у семьи будет возможность подстроиться под особенности адаптации своего малыша.</w:t>
      </w:r>
    </w:p>
    <w:p w:rsidR="00625ACF" w:rsidRPr="00EE4419" w:rsidRDefault="00625ACF" w:rsidP="00625A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Всем нам необходимо помнить, что для ребёнка детский садик является новым, ещё неизвестным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пространством, с новым окружением и новыми отношениями. Раньше окружение малыша было ограничено членами семьи и друзьями по песочнице, а теперь ему приходится проводить целый день в большой и шумной компании. Оторванность от мамы и присутствие вокруг большого количества чужих людей – основные источники напряжения для крохи.</w:t>
      </w:r>
    </w:p>
    <w:p w:rsidR="00625ACF" w:rsidRPr="00EE4419" w:rsidRDefault="00625ACF" w:rsidP="00625ACF">
      <w:pPr>
        <w:shd w:val="clear" w:color="auto" w:fill="FFF7F9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РЕКОМЕНДАЦИИ ДЛЯ ДНЕЙ АДАПТАЦИОННОГО </w:t>
      </w:r>
      <w:proofErr w:type="gramStart"/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ПЕРИОДА,</w:t>
      </w:r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КОГДА</w:t>
      </w:r>
      <w:proofErr w:type="gramEnd"/>
      <w:r w:rsidRPr="00EE44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ВЫ УЖЕ ОСТАВЛЯЕТЕ РЕБЁНКА В ДЕТСКОМ САДУ</w:t>
      </w:r>
    </w:p>
    <w:p w:rsidR="00625ACF" w:rsidRPr="00EE4419" w:rsidRDefault="00625ACF" w:rsidP="00625ACF">
      <w:pPr>
        <w:numPr>
          <w:ilvl w:val="0"/>
          <w:numId w:val="4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Скажите ребёнку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уверенным и твёрдым тоном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, что Вам пора идти Поцелуйте его,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словно ничего не происходит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, и уходите,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задерживаясь</w:t>
      </w:r>
    </w:p>
    <w:p w:rsidR="00625ACF" w:rsidRPr="00EE4419" w:rsidRDefault="00625ACF" w:rsidP="00625ACF">
      <w:pPr>
        <w:numPr>
          <w:ilvl w:val="0"/>
          <w:numId w:val="4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Продемонстрируйте свою уверенность в воспитателе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, обратившись к нему с такими, например, словами: "Вижу, у вас сегодня ожидается весёлый день" (далее можно намекнуть воспитателю на то, что ребёнок сейчас займётся его любимым рисованием, или лепкой, или игрой...)</w:t>
      </w:r>
    </w:p>
    <w:p w:rsidR="00625ACF" w:rsidRPr="00EE4419" w:rsidRDefault="00625ACF" w:rsidP="00625ACF">
      <w:pPr>
        <w:numPr>
          <w:ilvl w:val="0"/>
          <w:numId w:val="4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Скажите ребёнку, как он может определить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время, ког</w:t>
      </w:r>
      <w:bookmarkStart w:id="0" w:name="_GoBack"/>
      <w:bookmarkEnd w:id="0"/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 Вы должны за ним прийти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(например, сразу после обеда) и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 обязательно точны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при этом</w:t>
      </w:r>
    </w:p>
    <w:p w:rsidR="00625ACF" w:rsidRPr="00EE4419" w:rsidRDefault="00625ACF" w:rsidP="00625ACF">
      <w:pPr>
        <w:numPr>
          <w:ilvl w:val="0"/>
          <w:numId w:val="4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sz w:val="24"/>
          <w:szCs w:val="24"/>
          <w:lang w:eastAsia="ru-RU"/>
        </w:rPr>
        <w:t>Попрощавшись, – </w:t>
      </w: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уходите, не оборачиваясь</w:t>
      </w:r>
    </w:p>
    <w:p w:rsidR="00625ACF" w:rsidRPr="00EE4419" w:rsidRDefault="00625ACF" w:rsidP="00625ACF">
      <w:pPr>
        <w:numPr>
          <w:ilvl w:val="0"/>
          <w:numId w:val="4"/>
        </w:numPr>
        <w:shd w:val="clear" w:color="auto" w:fill="FFF7F9"/>
        <w:spacing w:before="100" w:beforeAutospacing="1" w:after="150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 терпеливы.</w:t>
      </w:r>
      <w:r w:rsidRPr="00EE4419">
        <w:rPr>
          <w:rFonts w:ascii="Arial" w:eastAsia="Times New Roman" w:hAnsi="Arial" w:cs="Arial"/>
          <w:sz w:val="24"/>
          <w:szCs w:val="24"/>
          <w:lang w:eastAsia="ru-RU"/>
        </w:rPr>
        <w:t> Помните, малышу намного тяжелее, чем Вам. Ему нужна Ваша помощь и поддержка.</w:t>
      </w:r>
    </w:p>
    <w:p w:rsidR="00625ACF" w:rsidRPr="00EE4419" w:rsidRDefault="00625ACF" w:rsidP="00625ACF">
      <w:pPr>
        <w:rPr>
          <w:rFonts w:ascii="Arial" w:hAnsi="Arial" w:cs="Arial"/>
          <w:b/>
          <w:sz w:val="24"/>
          <w:szCs w:val="24"/>
        </w:rPr>
      </w:pPr>
      <w:r w:rsidRPr="00EE44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 все гордимся успехами наших детей. И очень хорошо знаем, как порой нелегко</w:t>
      </w:r>
      <w:r w:rsidRPr="00EE4419">
        <w:rPr>
          <w:rFonts w:ascii="Arial" w:eastAsia="Times New Roman" w:hAnsi="Arial" w:cs="Arial"/>
          <w:b/>
          <w:sz w:val="24"/>
          <w:szCs w:val="24"/>
          <w:lang w:eastAsia="ru-RU"/>
        </w:rPr>
        <w:t> даются им (да и нам самим тоже) некоторые или даже большинство из них. Но, пожалуй, самый главный и серьёзный успех в жизни малыша - это правильное и максимально безболезненное вхождение в большой "внешний" мир, который начинается за пределами семьи, квартиры, дома, песочницы во дворе. Вхождение и уже более-менее самостоятельное освоение</w:t>
      </w:r>
    </w:p>
    <w:p w:rsidR="00BE5177" w:rsidRPr="00EE4419" w:rsidRDefault="00BE5177" w:rsidP="00625ACF">
      <w:pPr>
        <w:ind w:right="543"/>
        <w:jc w:val="center"/>
        <w:rPr>
          <w:rFonts w:ascii="Arial" w:hAnsi="Arial" w:cs="Arial"/>
          <w:sz w:val="24"/>
          <w:szCs w:val="24"/>
        </w:rPr>
      </w:pPr>
    </w:p>
    <w:p w:rsidR="00BE5177" w:rsidRPr="00EE4419" w:rsidRDefault="00BE5177" w:rsidP="00BE5177">
      <w:pPr>
        <w:jc w:val="center"/>
        <w:rPr>
          <w:rFonts w:ascii="Arial" w:hAnsi="Arial" w:cs="Arial"/>
          <w:sz w:val="28"/>
          <w:szCs w:val="28"/>
        </w:rPr>
      </w:pPr>
    </w:p>
    <w:p w:rsidR="00BE5177" w:rsidRPr="00EE4419" w:rsidRDefault="00BE5177" w:rsidP="00BE5177">
      <w:pPr>
        <w:jc w:val="center"/>
        <w:rPr>
          <w:sz w:val="28"/>
          <w:szCs w:val="28"/>
        </w:rPr>
      </w:pPr>
    </w:p>
    <w:p w:rsidR="00BE5177" w:rsidRDefault="00BE5177" w:rsidP="00BE5177">
      <w:pPr>
        <w:jc w:val="center"/>
      </w:pPr>
    </w:p>
    <w:sectPr w:rsidR="00BE5177" w:rsidSect="00EE4419">
      <w:pgSz w:w="11906" w:h="16838"/>
      <w:pgMar w:top="709" w:right="709" w:bottom="709" w:left="709" w:header="709" w:footer="709" w:gutter="0"/>
      <w:pgBorders w:offsetFrom="page">
        <w:top w:val="sun" w:sz="8" w:space="24" w:color="auto"/>
        <w:left w:val="sun" w:sz="8" w:space="24" w:color="auto"/>
        <w:bottom w:val="sun" w:sz="8" w:space="24" w:color="auto"/>
        <w:right w:val="su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4D9A"/>
    <w:multiLevelType w:val="hybridMultilevel"/>
    <w:tmpl w:val="BF20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F5B2E"/>
    <w:multiLevelType w:val="multilevel"/>
    <w:tmpl w:val="613005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">
    <w:nsid w:val="358F62BC"/>
    <w:multiLevelType w:val="hybridMultilevel"/>
    <w:tmpl w:val="CBA4F700"/>
    <w:lvl w:ilvl="0" w:tplc="4F9813F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D636D94"/>
    <w:multiLevelType w:val="multilevel"/>
    <w:tmpl w:val="3A44D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777"/>
    <w:rsid w:val="00027F2E"/>
    <w:rsid w:val="000E5B41"/>
    <w:rsid w:val="00123FC1"/>
    <w:rsid w:val="00172706"/>
    <w:rsid w:val="0017329F"/>
    <w:rsid w:val="0019692E"/>
    <w:rsid w:val="001A08C5"/>
    <w:rsid w:val="001B7807"/>
    <w:rsid w:val="001E6777"/>
    <w:rsid w:val="00224A22"/>
    <w:rsid w:val="00246F35"/>
    <w:rsid w:val="00256CD2"/>
    <w:rsid w:val="00281E21"/>
    <w:rsid w:val="00293C34"/>
    <w:rsid w:val="00296674"/>
    <w:rsid w:val="002A26C2"/>
    <w:rsid w:val="002B07E3"/>
    <w:rsid w:val="00316EB3"/>
    <w:rsid w:val="00322C08"/>
    <w:rsid w:val="00341730"/>
    <w:rsid w:val="00372554"/>
    <w:rsid w:val="003940CF"/>
    <w:rsid w:val="003E7235"/>
    <w:rsid w:val="00401222"/>
    <w:rsid w:val="0044008A"/>
    <w:rsid w:val="00481310"/>
    <w:rsid w:val="004E4F54"/>
    <w:rsid w:val="00530CF8"/>
    <w:rsid w:val="005B425A"/>
    <w:rsid w:val="00625ACF"/>
    <w:rsid w:val="00635D24"/>
    <w:rsid w:val="006818EE"/>
    <w:rsid w:val="006C4B8F"/>
    <w:rsid w:val="00743B6C"/>
    <w:rsid w:val="00785FEF"/>
    <w:rsid w:val="007875CF"/>
    <w:rsid w:val="007E26B1"/>
    <w:rsid w:val="00891065"/>
    <w:rsid w:val="008C0DAE"/>
    <w:rsid w:val="008E29A0"/>
    <w:rsid w:val="00915886"/>
    <w:rsid w:val="00941105"/>
    <w:rsid w:val="00956C2B"/>
    <w:rsid w:val="00962A23"/>
    <w:rsid w:val="00964C69"/>
    <w:rsid w:val="00974960"/>
    <w:rsid w:val="00982D5D"/>
    <w:rsid w:val="009863D5"/>
    <w:rsid w:val="009A4193"/>
    <w:rsid w:val="009C6CB9"/>
    <w:rsid w:val="00A4371E"/>
    <w:rsid w:val="00A4794B"/>
    <w:rsid w:val="00A71C69"/>
    <w:rsid w:val="00A77FB5"/>
    <w:rsid w:val="00A82A98"/>
    <w:rsid w:val="00AA553D"/>
    <w:rsid w:val="00AD011D"/>
    <w:rsid w:val="00B000A7"/>
    <w:rsid w:val="00B13B7A"/>
    <w:rsid w:val="00B14716"/>
    <w:rsid w:val="00B270B7"/>
    <w:rsid w:val="00B50628"/>
    <w:rsid w:val="00B70798"/>
    <w:rsid w:val="00B76DD6"/>
    <w:rsid w:val="00BE5177"/>
    <w:rsid w:val="00C533AD"/>
    <w:rsid w:val="00C602A6"/>
    <w:rsid w:val="00D30C56"/>
    <w:rsid w:val="00D72AE1"/>
    <w:rsid w:val="00DC0350"/>
    <w:rsid w:val="00E328B2"/>
    <w:rsid w:val="00E55D74"/>
    <w:rsid w:val="00E73CD2"/>
    <w:rsid w:val="00E84B2C"/>
    <w:rsid w:val="00E92A06"/>
    <w:rsid w:val="00EB7D4F"/>
    <w:rsid w:val="00ED4508"/>
    <w:rsid w:val="00EE4419"/>
    <w:rsid w:val="00F2575C"/>
    <w:rsid w:val="00F424BC"/>
    <w:rsid w:val="00F9429D"/>
    <w:rsid w:val="00FE209B"/>
    <w:rsid w:val="00FE392C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80F3-AEA4-4E2B-9285-8D046DCF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2018-08-01T06:59:00Z</cp:lastPrinted>
  <dcterms:created xsi:type="dcterms:W3CDTF">2009-12-08T09:03:00Z</dcterms:created>
  <dcterms:modified xsi:type="dcterms:W3CDTF">2018-08-01T07:00:00Z</dcterms:modified>
</cp:coreProperties>
</file>