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46" w:rsidRDefault="00E03AAD" w:rsidP="00993B46">
      <w:pPr>
        <w:spacing w:after="0" w:line="240" w:lineRule="auto"/>
        <w:jc w:val="center"/>
        <w:rPr>
          <w:rFonts w:ascii="KievitPro-Regular" w:eastAsia="Times New Roman" w:hAnsi="KievitPro-Regular" w:cs="Times New Roman"/>
          <w:b/>
          <w:color w:val="7030A0"/>
          <w:sz w:val="96"/>
          <w:szCs w:val="96"/>
          <w:shd w:val="clear" w:color="auto" w:fill="FFFFFF"/>
          <w:lang w:eastAsia="ru-RU"/>
        </w:rPr>
      </w:pPr>
      <w:r w:rsidRPr="00993B46">
        <w:rPr>
          <w:rFonts w:ascii="KievitPro-Regular" w:eastAsia="Times New Roman" w:hAnsi="KievitPro-Regular" w:cs="Times New Roman"/>
          <w:b/>
          <w:color w:val="7030A0"/>
          <w:sz w:val="96"/>
          <w:szCs w:val="96"/>
          <w:shd w:val="clear" w:color="auto" w:fill="FFFFFF"/>
          <w:lang w:eastAsia="ru-RU"/>
        </w:rPr>
        <w:t>6 детских</w:t>
      </w:r>
    </w:p>
    <w:p w:rsidR="00E03AAD" w:rsidRPr="00993B46" w:rsidRDefault="00E03AAD" w:rsidP="00993B46">
      <w:pPr>
        <w:spacing w:after="0" w:line="240" w:lineRule="auto"/>
        <w:jc w:val="center"/>
        <w:rPr>
          <w:rFonts w:ascii="KievitPro-Regular" w:eastAsia="Times New Roman" w:hAnsi="KievitPro-Regular" w:cs="Times New Roman"/>
          <w:b/>
          <w:color w:val="7030A0"/>
          <w:sz w:val="96"/>
          <w:szCs w:val="96"/>
          <w:shd w:val="clear" w:color="auto" w:fill="FFFFFF"/>
          <w:lang w:eastAsia="ru-RU"/>
        </w:rPr>
      </w:pPr>
      <w:r w:rsidRPr="00993B46">
        <w:rPr>
          <w:rFonts w:ascii="KievitPro-Regular" w:eastAsia="Times New Roman" w:hAnsi="KievitPro-Regular" w:cs="Times New Roman"/>
          <w:b/>
          <w:color w:val="7030A0"/>
          <w:sz w:val="96"/>
          <w:szCs w:val="96"/>
          <w:shd w:val="clear" w:color="auto" w:fill="FFFFFF"/>
          <w:lang w:eastAsia="ru-RU"/>
        </w:rPr>
        <w:t>травм летом</w:t>
      </w: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</w:p>
    <w:p w:rsidR="00E03AAD" w:rsidRDefault="00E03AAD" w:rsidP="00E03AAD">
      <w:pPr>
        <w:spacing w:after="0" w:line="240" w:lineRule="auto"/>
        <w:jc w:val="center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402394" wp14:editId="5710DDC5">
            <wp:extent cx="2066925" cy="1374506"/>
            <wp:effectExtent l="0" t="0" r="0" b="0"/>
            <wp:docPr id="1" name="Рисунок 1" descr="ÑÑÐ°Ð²Ð¼Ñ Ð´ÐµÑÐµÐ¹ -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ÑÑÐ°Ð²Ð¼Ñ Ð´ÐµÑÐµÐ¹ - ÑÐ¾ÑÐ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532" cy="137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 xml:space="preserve">Лето – не только любимая пора детей, но и нередко </w:t>
      </w:r>
      <w:proofErr w:type="spellStart"/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>травмоопасная</w:t>
      </w:r>
      <w:proofErr w:type="spellEnd"/>
      <w:proofErr w:type="gramStart"/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 xml:space="preserve"> В</w:t>
      </w:r>
      <w:proofErr w:type="gramEnd"/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>се мамы знают, сколько непредвиденных и нередко неприятных ситуаций может случиться с их драгоценным чадом. Поэтому всегда нужно быть готовой и уметь действовать быстро и четко. Какие травмы детей наиболее часто встречаются летом и что делать родителям</w:t>
      </w:r>
      <w:r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>.</w:t>
      </w:r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 xml:space="preserve"> </w:t>
      </w:r>
      <w:r w:rsidRPr="00E03AAD">
        <w:rPr>
          <w:rFonts w:ascii="KievitPro-Regular" w:eastAsia="Times New Roman" w:hAnsi="KievitPro-Regular" w:cs="Times New Roman"/>
          <w:b/>
          <w:color w:val="0070C0"/>
          <w:sz w:val="24"/>
          <w:szCs w:val="24"/>
          <w:shd w:val="clear" w:color="auto" w:fill="FFFFFF"/>
          <w:lang w:eastAsia="ru-RU"/>
        </w:rPr>
        <w:t>ССАДИНЫ И УШИБЫ</w:t>
      </w:r>
      <w:r w:rsidRPr="00E03AAD">
        <w:rPr>
          <w:rFonts w:ascii="KievitPro-Regular" w:eastAsia="Times New Roman" w:hAnsi="KievitPro-Regular" w:cs="Times New Roman"/>
          <w:color w:val="0070C0"/>
          <w:sz w:val="24"/>
          <w:szCs w:val="24"/>
          <w:shd w:val="clear" w:color="auto" w:fill="FFFFFF"/>
          <w:lang w:eastAsia="ru-RU"/>
        </w:rPr>
        <w:t xml:space="preserve"> </w:t>
      </w:r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 xml:space="preserve">Ссадины, ушибы, мелкие раны – самые частые травмы детей. Такие незначительные травмы следует обработать перекисью водорода или 3-5 %-м спиртовым раствором йода. Затем можно смазать ранозаживляющей мазью. Исключено промывать рану водой или вытирать влажными салфетками. Если в рану попала земля, следует обратиться за врачебной помощью и предотвратить риск заражения столбняком.  </w:t>
      </w: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A09354" wp14:editId="5A461FB0">
            <wp:extent cx="3557296" cy="2000250"/>
            <wp:effectExtent l="0" t="0" r="5080" b="0"/>
            <wp:docPr id="3" name="Рисунок 3" descr="ÐÐ°ÑÑÐ¸Ð½ÐºÐ¸ Ð¿Ð¾ Ð·Ð°Ð¿ÑÐ¾ÑÑ ÑÑÐ°Ð²Ð¼Ñ Ð´ÐµÑÐµÐ¹ Ð»ÐµÑÐ¾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ÑÑÐ°Ð²Ð¼Ñ Ð´ÐµÑÐµÐ¹ Ð»ÐµÑÐ¾Ð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96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E03AAD">
        <w:rPr>
          <w:rFonts w:ascii="KievitPro-Regular" w:eastAsia="Times New Roman" w:hAnsi="KievitPro-Regular" w:cs="Times New Roman"/>
          <w:b/>
          <w:color w:val="0070C0"/>
          <w:sz w:val="24"/>
          <w:szCs w:val="24"/>
          <w:shd w:val="clear" w:color="auto" w:fill="FFFFFF"/>
          <w:lang w:eastAsia="ru-RU"/>
        </w:rPr>
        <w:t>СОЛНЕЧНЫЙ И ТЕПЛОВОЙ УДАР</w:t>
      </w:r>
      <w:r w:rsidRPr="00E03AAD">
        <w:rPr>
          <w:rFonts w:ascii="KievitPro-Regular" w:eastAsia="Times New Roman" w:hAnsi="KievitPro-Regular" w:cs="Times New Roman"/>
          <w:color w:val="0070C0"/>
          <w:sz w:val="24"/>
          <w:szCs w:val="24"/>
          <w:shd w:val="clear" w:color="auto" w:fill="FFFFFF"/>
          <w:lang w:eastAsia="ru-RU"/>
        </w:rPr>
        <w:t xml:space="preserve"> </w:t>
      </w:r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 xml:space="preserve">Признаки теплового и солнечного удара </w:t>
      </w: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>одинаковые. Проверьте состояние ребенка. Если у малыша вялость, слабость, тошнота, рвота, носовое кровотечение и повышенная температура тела, немедленное уведите его от источника тепла или солнечного света. Лучше всего отвести ребенка в прохладное место или обернуть влажной простыней, дайте воды. Если симптомы не проходят в течение часа, обязательно обратитесь к врачу.</w:t>
      </w: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lastRenderedPageBreak/>
        <w:t xml:space="preserve"> </w:t>
      </w:r>
      <w:r w:rsidRPr="00E03AAD">
        <w:rPr>
          <w:rFonts w:ascii="KievitPro-Regular" w:eastAsia="Times New Roman" w:hAnsi="KievitPro-Regular" w:cs="Times New Roman"/>
          <w:b/>
          <w:color w:val="0070C0"/>
          <w:sz w:val="24"/>
          <w:szCs w:val="24"/>
          <w:shd w:val="clear" w:color="auto" w:fill="FFFFFF"/>
          <w:lang w:eastAsia="ru-RU"/>
        </w:rPr>
        <w:t>УКУСЫ НАСЕКОМЫХ</w:t>
      </w:r>
      <w:r w:rsidRPr="00E03AAD">
        <w:rPr>
          <w:rFonts w:ascii="KievitPro-Regular" w:eastAsia="Times New Roman" w:hAnsi="KievitPro-Regular" w:cs="Times New Roman"/>
          <w:color w:val="0070C0"/>
          <w:sz w:val="24"/>
          <w:szCs w:val="24"/>
          <w:shd w:val="clear" w:color="auto" w:fill="FFFFFF"/>
          <w:lang w:eastAsia="ru-RU"/>
        </w:rPr>
        <w:t xml:space="preserve"> </w:t>
      </w:r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 xml:space="preserve">Летом всегда есть риск, что ребенка может укусить оса, пчела, комар и другие насекомые. В месте укуса возникает краснота, жжение, отечность, боль. Как действовать в этом случае? Сначала удалите жало, если есть, и приложите монетку либо наложите кусочек бинта с нашатырным спиртом. </w:t>
      </w: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E03AAD">
        <w:rPr>
          <w:rFonts w:ascii="KievitPro-Regular" w:eastAsia="Times New Roman" w:hAnsi="KievitPro-Regular" w:cs="Times New Roman"/>
          <w:b/>
          <w:color w:val="0070C0"/>
          <w:sz w:val="24"/>
          <w:szCs w:val="24"/>
          <w:shd w:val="clear" w:color="auto" w:fill="FFFFFF"/>
          <w:lang w:eastAsia="ru-RU"/>
        </w:rPr>
        <w:t>ОТРАВЛЕНИЯ</w:t>
      </w:r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 xml:space="preserve"> Летом ребенок может легко отравиться несвежими продуктами, прогнившими или обработанными химикатами фруктами, непроверенной водой. Поэтому тщательно следите за тем, что вы даете ребенку. При первых признаках отравления – рвоте, поносе, повышении температуры тела – следует вызвать врача. </w:t>
      </w: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E03AAD">
        <w:rPr>
          <w:rFonts w:ascii="KievitPro-Regular" w:eastAsia="Times New Roman" w:hAnsi="KievitPro-Regular" w:cs="Times New Roman"/>
          <w:b/>
          <w:color w:val="0070C0"/>
          <w:sz w:val="24"/>
          <w:szCs w:val="24"/>
          <w:shd w:val="clear" w:color="auto" w:fill="FFFFFF"/>
          <w:lang w:eastAsia="ru-RU"/>
        </w:rPr>
        <w:t>КРОВОТЕЧЕНИЯ</w:t>
      </w:r>
      <w:proofErr w:type="gramStart"/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 xml:space="preserve"> П</w:t>
      </w:r>
      <w:proofErr w:type="gramEnd"/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 xml:space="preserve">ри носовом кровотечении ребенка нужно посадить и наложить на переносицу холодный компресс. При порезах остановить кровотечение нужно так: поднять вверх пораженную часть тела, обработать рану и наложить повязку стерильным бинтом. При сильной кровопотере немедленно вызвать «скорую». </w:t>
      </w:r>
    </w:p>
    <w:p w:rsidR="00E03AAD" w:rsidRDefault="00E03AAD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  <w:bookmarkStart w:id="0" w:name="_GoBack"/>
      <w:r w:rsidRPr="00E03AAD">
        <w:rPr>
          <w:rFonts w:ascii="KievitPro-Regular" w:eastAsia="Times New Roman" w:hAnsi="KievitPro-Regular" w:cs="Times New Roman"/>
          <w:b/>
          <w:color w:val="0070C0"/>
          <w:sz w:val="24"/>
          <w:szCs w:val="24"/>
          <w:shd w:val="clear" w:color="auto" w:fill="FFFFFF"/>
          <w:lang w:eastAsia="ru-RU"/>
        </w:rPr>
        <w:t>ПЕРЕЛОМЫ И ВЫВИХИ</w:t>
      </w:r>
      <w:proofErr w:type="gramStart"/>
      <w:r w:rsidRPr="00E03AAD">
        <w:rPr>
          <w:rFonts w:ascii="KievitPro-Regular" w:eastAsia="Times New Roman" w:hAnsi="KievitPro-Regular" w:cs="Times New Roman"/>
          <w:color w:val="0070C0"/>
          <w:sz w:val="24"/>
          <w:szCs w:val="24"/>
          <w:shd w:val="clear" w:color="auto" w:fill="FFFFFF"/>
          <w:lang w:eastAsia="ru-RU"/>
        </w:rPr>
        <w:t xml:space="preserve"> </w:t>
      </w:r>
      <w:bookmarkEnd w:id="0"/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>Е</w:t>
      </w:r>
      <w:proofErr w:type="gramEnd"/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 xml:space="preserve">сли ребенок упал, оступился или сильно ушибся, то может быть даже перелом кости. Первая помощь в этом случае: полный покой поврежденного места. Если ребенок сильно вывихнул ногу, то лучше даже не становиться на нее, иначе можно усугубить повреждение. Следующее ваше действие: обратиться за помощью в </w:t>
      </w:r>
      <w:proofErr w:type="spellStart"/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>травмпункт</w:t>
      </w:r>
      <w:proofErr w:type="spellEnd"/>
      <w:r w:rsidRPr="00E03AAD"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  <w:t>. В случае с вывихом ваши действия точно такие же: вправить вывих может только врач.</w:t>
      </w:r>
    </w:p>
    <w:p w:rsidR="00993B46" w:rsidRDefault="00993B46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</w:p>
    <w:p w:rsidR="00993B46" w:rsidRDefault="00993B46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</w:p>
    <w:p w:rsidR="00993B46" w:rsidRDefault="00993B46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</w:p>
    <w:p w:rsidR="00993B46" w:rsidRDefault="00993B46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</w:p>
    <w:p w:rsidR="00993B46" w:rsidRPr="00E03AAD" w:rsidRDefault="00993B46" w:rsidP="00E03AAD">
      <w:pPr>
        <w:spacing w:after="0" w:line="240" w:lineRule="auto"/>
        <w:rPr>
          <w:rFonts w:ascii="KievitPro-Regular" w:eastAsia="Times New Roman" w:hAnsi="KievitPro-Regular" w:cs="Times New Roman"/>
          <w:color w:val="666666"/>
          <w:sz w:val="24"/>
          <w:szCs w:val="24"/>
          <w:shd w:val="clear" w:color="auto" w:fill="FFFFFF"/>
          <w:lang w:eastAsia="ru-RU"/>
        </w:rPr>
      </w:pPr>
    </w:p>
    <w:p w:rsidR="00054DF9" w:rsidRDefault="00E03AAD" w:rsidP="00993B46">
      <w:pPr>
        <w:jc w:val="center"/>
      </w:pPr>
      <w:r>
        <w:rPr>
          <w:noProof/>
          <w:lang w:eastAsia="ru-RU"/>
        </w:rPr>
        <w:drawing>
          <wp:inline distT="0" distB="0" distL="0" distR="0" wp14:anchorId="4B49D40F" wp14:editId="741B7006">
            <wp:extent cx="4152900" cy="3067050"/>
            <wp:effectExtent l="0" t="0" r="0" b="0"/>
            <wp:docPr id="2" name="Рисунок 2" descr="ÐÐ°ÑÑÐ¸Ð½ÐºÐ¸ Ð¿Ð¾ Ð·Ð°Ð¿ÑÐ¾ÑÑ ÑÑÐ°Ð²Ð¼Ñ Ð´ÐµÑÐµÐ¹ Ð»ÐµÑÐ¾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ÑÑÐ°Ð²Ð¼Ñ Ð´ÐµÑÐµÐ¹ Ð»ÐµÑÐ¾Ð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176" cy="306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4DF9" w:rsidSect="00993B46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ievit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57"/>
    <w:rsid w:val="00054DF9"/>
    <w:rsid w:val="002C6B57"/>
    <w:rsid w:val="00993B46"/>
    <w:rsid w:val="00E0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2018-06-09T04:56:00Z</cp:lastPrinted>
  <dcterms:created xsi:type="dcterms:W3CDTF">2018-06-09T04:42:00Z</dcterms:created>
  <dcterms:modified xsi:type="dcterms:W3CDTF">2018-06-09T04:58:00Z</dcterms:modified>
</cp:coreProperties>
</file>