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38" w:rsidRDefault="00176538" w:rsidP="0017653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
    <w:p w:rsidR="00176538" w:rsidRPr="00176538" w:rsidRDefault="00176538" w:rsidP="00176538">
      <w:pPr>
        <w:shd w:val="clear" w:color="auto" w:fill="FFFFFF"/>
        <w:spacing w:after="0" w:line="240" w:lineRule="auto"/>
        <w:ind w:firstLine="360"/>
        <w:jc w:val="center"/>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t>Консультация для педагогов «Организация работы по правовому воспитанию дошкольников»</w:t>
      </w: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Pr="00176538" w:rsidRDefault="00176538" w:rsidP="00176538">
      <w:pPr>
        <w:shd w:val="clear" w:color="auto" w:fill="FFFFFF"/>
        <w:spacing w:after="0" w:line="240" w:lineRule="auto"/>
        <w:ind w:firstLine="360"/>
        <w:jc w:val="both"/>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В настоящее время возрастает актуальность проблемы "Гражданско-правовых знаний взрослых и детей". Среди функций, которые выполняет ДОУ в системе народного образования, большое место должно занимать воспитание основ правового сознания с дошкольного возраста, формирование у детей элементарных представлений о своих правах и свободах, развития, уважения и терпимости к другим людям и их правам.        </w:t>
      </w:r>
      <w:r w:rsidRPr="00176538">
        <w:rPr>
          <w:rFonts w:ascii="Times New Roman" w:eastAsia="Times New Roman" w:hAnsi="Times New Roman" w:cs="Times New Roman"/>
          <w:color w:val="000000"/>
          <w:sz w:val="28"/>
          <w:szCs w:val="28"/>
          <w:lang w:eastAsia="ru-RU"/>
        </w:rPr>
        <w:br/>
        <w:t>        К основным международным документам ЮНИСЕФ, касающимся защиты прав детей относятся:</w:t>
      </w:r>
    </w:p>
    <w:p w:rsidR="00176538" w:rsidRPr="00176538" w:rsidRDefault="00176538" w:rsidP="00176538">
      <w:pPr>
        <w:numPr>
          <w:ilvl w:val="0"/>
          <w:numId w:val="1"/>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Декларация прав ребенка (1959);</w:t>
      </w:r>
    </w:p>
    <w:p w:rsidR="00176538" w:rsidRPr="00176538" w:rsidRDefault="00176538" w:rsidP="00176538">
      <w:pPr>
        <w:numPr>
          <w:ilvl w:val="0"/>
          <w:numId w:val="1"/>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Конвенция ООН о правах ребенка (1989);</w:t>
      </w:r>
    </w:p>
    <w:p w:rsidR="00176538" w:rsidRPr="00176538" w:rsidRDefault="00176538" w:rsidP="00176538">
      <w:pPr>
        <w:numPr>
          <w:ilvl w:val="0"/>
          <w:numId w:val="1"/>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Всемирная декларация об обеспечении выживания, защиты и развития детей(1990).</w:t>
      </w:r>
    </w:p>
    <w:p w:rsidR="00176538" w:rsidRPr="00176538" w:rsidRDefault="00176538" w:rsidP="00176538">
      <w:pPr>
        <w:shd w:val="clear" w:color="auto" w:fill="FFFFFF"/>
        <w:spacing w:after="0" w:line="240" w:lineRule="auto"/>
        <w:rPr>
          <w:rFonts w:ascii="Calibri" w:eastAsia="Times New Roman" w:hAnsi="Calibri" w:cs="Calibri"/>
          <w:color w:val="000000"/>
          <w:lang w:eastAsia="ru-RU"/>
        </w:rPr>
      </w:pPr>
      <w:r w:rsidRPr="00176538">
        <w:rPr>
          <w:rFonts w:ascii="Times New Roman" w:eastAsia="Times New Roman" w:hAnsi="Times New Roman" w:cs="Times New Roman"/>
          <w:b/>
          <w:bCs/>
          <w:color w:val="000000"/>
          <w:sz w:val="28"/>
          <w:szCs w:val="28"/>
          <w:lang w:eastAsia="ru-RU"/>
        </w:rPr>
        <w:t>Права ребёнка</w:t>
      </w:r>
      <w:r w:rsidRPr="00176538">
        <w:rPr>
          <w:rFonts w:ascii="Times New Roman" w:eastAsia="Times New Roman" w:hAnsi="Times New Roman" w:cs="Times New Roman"/>
          <w:color w:val="000000"/>
          <w:sz w:val="28"/>
          <w:szCs w:val="28"/>
          <w:lang w:eastAsia="ru-RU"/>
        </w:rPr>
        <w:t> — свод прав детей, зафиксированных в международных документах по правам ребёнка. Государство взяло на себя обязательство защищать детей, поэтому они имеют такие же права, как и взрослые.</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семью.</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заботу и защиту со стороны государства, если нет временной или постоянной защиты со стороны родителей.</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посещать школу и учиться.</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равенство.</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свободно выражать свои мысли.</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собственное мнение.</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имя и гражданство.</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получение информации.</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защиту от насилия и жестокого обращения.</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медицинское обслуживание.</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отдых и досуг.</w:t>
      </w:r>
    </w:p>
    <w:p w:rsidR="00176538" w:rsidRPr="00176538" w:rsidRDefault="00176538" w:rsidP="00176538">
      <w:pPr>
        <w:numPr>
          <w:ilvl w:val="0"/>
          <w:numId w:val="2"/>
        </w:numPr>
        <w:shd w:val="clear" w:color="auto" w:fill="FFFFFF"/>
        <w:spacing w:before="30" w:after="30" w:line="240" w:lineRule="auto"/>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Ребенок имеет право на дополнительную помощь со стороны государства, если есть особые потребности (например, у детей с ограниченными возможностями).</w:t>
      </w:r>
    </w:p>
    <w:p w:rsidR="00176538" w:rsidRPr="00176538" w:rsidRDefault="00176538" w:rsidP="00176538">
      <w:pPr>
        <w:shd w:val="clear" w:color="auto" w:fill="FFFFFF"/>
        <w:spacing w:after="0" w:line="240" w:lineRule="auto"/>
        <w:jc w:val="both"/>
        <w:rPr>
          <w:rFonts w:ascii="Calibri" w:eastAsia="Times New Roman" w:hAnsi="Calibri" w:cs="Calibri"/>
          <w:color w:val="000000"/>
          <w:lang w:eastAsia="ru-RU"/>
        </w:rPr>
      </w:pPr>
      <w:proofErr w:type="gramStart"/>
      <w:r w:rsidRPr="00176538">
        <w:rPr>
          <w:rFonts w:ascii="Times New Roman" w:eastAsia="Times New Roman" w:hAnsi="Times New Roman" w:cs="Times New Roman"/>
          <w:b/>
          <w:bCs/>
          <w:color w:val="000000"/>
          <w:sz w:val="28"/>
          <w:szCs w:val="28"/>
          <w:lang w:eastAsia="ru-RU"/>
        </w:rPr>
        <w:t>Основная идея работы</w:t>
      </w:r>
      <w:r w:rsidRPr="00176538">
        <w:rPr>
          <w:rFonts w:ascii="Times New Roman" w:eastAsia="Times New Roman" w:hAnsi="Times New Roman" w:cs="Times New Roman"/>
          <w:color w:val="000000"/>
          <w:sz w:val="28"/>
          <w:szCs w:val="28"/>
          <w:lang w:eastAsia="ru-RU"/>
        </w:rPr>
        <w:t> по правовому воспитанию дошкольников – признание ребенка полноценной и полноправной личностью: свободной и ответственной, знающей свои права и адекватные способы поведения в случаях их нарушения, обладающей чувством собственного достоинства и с уважением относящейся к другим, способной на собственный выбор и с пониманием воспринимающей мнения и предпочтения окружающих.</w:t>
      </w:r>
      <w:proofErr w:type="gramEnd"/>
      <w:r w:rsidRPr="00176538">
        <w:rPr>
          <w:rFonts w:ascii="Times New Roman" w:eastAsia="Times New Roman" w:hAnsi="Times New Roman" w:cs="Times New Roman"/>
          <w:color w:val="000000"/>
          <w:sz w:val="28"/>
          <w:szCs w:val="28"/>
          <w:lang w:eastAsia="ru-RU"/>
        </w:rPr>
        <w:t xml:space="preserve">         </w:t>
      </w:r>
      <w:r w:rsidRPr="00176538">
        <w:rPr>
          <w:rFonts w:ascii="Times New Roman" w:eastAsia="Times New Roman" w:hAnsi="Times New Roman" w:cs="Times New Roman"/>
          <w:color w:val="000000"/>
          <w:sz w:val="28"/>
          <w:szCs w:val="28"/>
          <w:lang w:eastAsia="ru-RU"/>
        </w:rPr>
        <w:br/>
        <w:t xml:space="preserve">        Начинать работу целесообразно с детьми старшего дошкольного возраста (шестой, седьмой год жизни). К 6 – 7 годам дошкольник вполне управляет своим поведением, умеет произвольно подчинять себя поставленной цели (концентрировать внимание, прилагать волевое усилие), владеет образными и речевыми средствами упорядочения опыта, обладает довольно сложным внутренним миром, этическими образцами, определяющими его действия и отношения. То есть к концу дошкольного детства </w:t>
      </w:r>
      <w:r w:rsidRPr="00176538">
        <w:rPr>
          <w:rFonts w:ascii="Times New Roman" w:eastAsia="Times New Roman" w:hAnsi="Times New Roman" w:cs="Times New Roman"/>
          <w:color w:val="000000"/>
          <w:sz w:val="28"/>
          <w:szCs w:val="28"/>
          <w:lang w:eastAsia="ru-RU"/>
        </w:rPr>
        <w:lastRenderedPageBreak/>
        <w:t>ребенок становится активным, осознающим себя субъектом собственной деятельности и отношений с взрослыми и сверстниками.</w:t>
      </w:r>
    </w:p>
    <w:p w:rsidR="00176538" w:rsidRDefault="00176538" w:rsidP="00176538">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176538" w:rsidRPr="00176538" w:rsidRDefault="00176538" w:rsidP="00176538">
      <w:pPr>
        <w:shd w:val="clear" w:color="auto" w:fill="FFFFFF"/>
        <w:spacing w:after="0" w:line="240" w:lineRule="auto"/>
        <w:jc w:val="center"/>
        <w:rPr>
          <w:rFonts w:ascii="Calibri" w:eastAsia="Times New Roman" w:hAnsi="Calibri" w:cs="Calibri"/>
          <w:color w:val="000000"/>
          <w:lang w:eastAsia="ru-RU"/>
        </w:rPr>
      </w:pPr>
      <w:r w:rsidRPr="00176538">
        <w:rPr>
          <w:rFonts w:ascii="Times New Roman" w:eastAsia="Times New Roman" w:hAnsi="Times New Roman" w:cs="Times New Roman"/>
          <w:b/>
          <w:bCs/>
          <w:i/>
          <w:iCs/>
          <w:color w:val="000000"/>
          <w:sz w:val="28"/>
          <w:szCs w:val="28"/>
          <w:lang w:eastAsia="ru-RU"/>
        </w:rPr>
        <w:t>Задачи:</w:t>
      </w:r>
    </w:p>
    <w:p w:rsidR="00176538" w:rsidRPr="00176538" w:rsidRDefault="00176538" w:rsidP="00176538">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научить умению общаться с разными людьми;</w:t>
      </w:r>
    </w:p>
    <w:p w:rsidR="00176538" w:rsidRPr="00176538" w:rsidRDefault="00176538" w:rsidP="00176538">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формировать чувство принадлежности к определенной культуре, уважения к культурам других народов и сопричастности к событиям, происходящим в мире, стране, городе (поселке);</w:t>
      </w:r>
    </w:p>
    <w:p w:rsidR="00176538" w:rsidRPr="00176538" w:rsidRDefault="00176538" w:rsidP="00176538">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дать представление о Конвенц</w:t>
      </w:r>
      <w:proofErr w:type="gramStart"/>
      <w:r w:rsidRPr="00176538">
        <w:rPr>
          <w:rFonts w:ascii="Times New Roman" w:eastAsia="Times New Roman" w:hAnsi="Times New Roman" w:cs="Times New Roman"/>
          <w:color w:val="000000"/>
          <w:sz w:val="28"/>
          <w:szCs w:val="28"/>
          <w:lang w:eastAsia="ru-RU"/>
        </w:rPr>
        <w:t>ии ОО</w:t>
      </w:r>
      <w:proofErr w:type="gramEnd"/>
      <w:r w:rsidRPr="00176538">
        <w:rPr>
          <w:rFonts w:ascii="Times New Roman" w:eastAsia="Times New Roman" w:hAnsi="Times New Roman" w:cs="Times New Roman"/>
          <w:color w:val="000000"/>
          <w:sz w:val="28"/>
          <w:szCs w:val="28"/>
          <w:lang w:eastAsia="ru-RU"/>
        </w:rPr>
        <w:t>Н о правах ребенка, как о документе, защищающем их; сформировать устойчивые понятия о том, что каждый ребенок имеет права; познакомить с правами детей;</w:t>
      </w:r>
    </w:p>
    <w:p w:rsidR="00176538" w:rsidRPr="00176538" w:rsidRDefault="00176538" w:rsidP="00176538">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учить детей самостоятельно находить возможные варианты поиска помощи и самозащиты в случае нарушения их прав.</w:t>
      </w:r>
    </w:p>
    <w:p w:rsidR="00176538" w:rsidRPr="00176538" w:rsidRDefault="00176538" w:rsidP="00176538">
      <w:pPr>
        <w:shd w:val="clear" w:color="auto" w:fill="FFFFFF"/>
        <w:spacing w:after="0" w:line="240" w:lineRule="auto"/>
        <w:ind w:firstLine="360"/>
        <w:jc w:val="both"/>
        <w:rPr>
          <w:rFonts w:ascii="Calibri" w:eastAsia="Times New Roman" w:hAnsi="Calibri" w:cs="Calibri"/>
          <w:color w:val="000000"/>
          <w:lang w:eastAsia="ru-RU"/>
        </w:rPr>
      </w:pPr>
      <w:r w:rsidRPr="00176538">
        <w:rPr>
          <w:rFonts w:ascii="Times New Roman" w:eastAsia="Times New Roman" w:hAnsi="Times New Roman" w:cs="Times New Roman"/>
          <w:color w:val="000000"/>
          <w:sz w:val="28"/>
          <w:szCs w:val="28"/>
          <w:lang w:eastAsia="ru-RU"/>
        </w:rPr>
        <w:t xml:space="preserve">Основными принципами реализации программы по правовому воспитанию являются систематичность работы по правовому воспитанию, взаимосвязь с занятиями по развитию речи, ознакомлению с окружающим миром, </w:t>
      </w:r>
      <w:proofErr w:type="gramStart"/>
      <w:r w:rsidRPr="00176538">
        <w:rPr>
          <w:rFonts w:ascii="Times New Roman" w:eastAsia="Times New Roman" w:hAnsi="Times New Roman" w:cs="Times New Roman"/>
          <w:color w:val="000000"/>
          <w:sz w:val="28"/>
          <w:szCs w:val="28"/>
          <w:lang w:eastAsia="ru-RU"/>
        </w:rPr>
        <w:t>ИЗО</w:t>
      </w:r>
      <w:proofErr w:type="gramEnd"/>
      <w:r w:rsidRPr="00176538">
        <w:rPr>
          <w:rFonts w:ascii="Times New Roman" w:eastAsia="Times New Roman" w:hAnsi="Times New Roman" w:cs="Times New Roman"/>
          <w:color w:val="000000"/>
          <w:sz w:val="28"/>
          <w:szCs w:val="28"/>
          <w:lang w:eastAsia="ru-RU"/>
        </w:rPr>
        <w:t>, музыкальному воспитанию, свободной, игровой, театрализованной деятельностью, сотрудничество взрослых и детей, воспитателей и родителей.                                                              </w:t>
      </w:r>
    </w:p>
    <w:p w:rsidR="00176538" w:rsidRPr="00176538" w:rsidRDefault="00176538" w:rsidP="00176538">
      <w:pPr>
        <w:shd w:val="clear" w:color="auto" w:fill="FFFFFF"/>
        <w:spacing w:after="0" w:line="240" w:lineRule="auto"/>
        <w:ind w:firstLine="360"/>
        <w:jc w:val="both"/>
        <w:rPr>
          <w:rFonts w:ascii="Calibri" w:eastAsia="Times New Roman" w:hAnsi="Calibri" w:cs="Calibri"/>
          <w:color w:val="000000"/>
          <w:lang w:eastAsia="ru-RU"/>
        </w:rPr>
      </w:pPr>
      <w:proofErr w:type="spellStart"/>
      <w:r w:rsidRPr="00176538">
        <w:rPr>
          <w:rFonts w:ascii="Times New Roman" w:eastAsia="Times New Roman" w:hAnsi="Times New Roman" w:cs="Times New Roman"/>
          <w:color w:val="000000"/>
          <w:sz w:val="28"/>
          <w:szCs w:val="28"/>
          <w:lang w:eastAsia="ru-RU"/>
        </w:rPr>
        <w:t>Воспитательно</w:t>
      </w:r>
      <w:proofErr w:type="spellEnd"/>
      <w:r w:rsidRPr="00176538">
        <w:rPr>
          <w:rFonts w:ascii="Times New Roman" w:eastAsia="Times New Roman" w:hAnsi="Times New Roman" w:cs="Times New Roman"/>
          <w:color w:val="000000"/>
          <w:sz w:val="28"/>
          <w:szCs w:val="28"/>
          <w:lang w:eastAsia="ru-RU"/>
        </w:rPr>
        <w:t xml:space="preserve">-образовательная работа должна проводиться системно весь учебный год при гибком распределении содержания </w:t>
      </w:r>
      <w:r>
        <w:rPr>
          <w:rFonts w:ascii="Times New Roman" w:eastAsia="Times New Roman" w:hAnsi="Times New Roman" w:cs="Times New Roman"/>
          <w:color w:val="000000"/>
          <w:sz w:val="28"/>
          <w:szCs w:val="28"/>
          <w:lang w:eastAsia="ru-RU"/>
        </w:rPr>
        <w:t>работы</w:t>
      </w:r>
      <w:r w:rsidRPr="00176538">
        <w:rPr>
          <w:rFonts w:ascii="Times New Roman" w:eastAsia="Times New Roman" w:hAnsi="Times New Roman" w:cs="Times New Roman"/>
          <w:color w:val="000000"/>
          <w:sz w:val="28"/>
          <w:szCs w:val="28"/>
          <w:lang w:eastAsia="ru-RU"/>
        </w:rPr>
        <w:t xml:space="preserve"> в течение дня. Главными путями реализации задач являются игровые занятия со знакомыми сказочными героями в форме путешествий, беседы, экскурсии, чтение художественной литературы, познавательные и развивающие игры, а также совместная и самостоятельная деятельность, конкурсы, развлечения, организуемые детьми. Дошкольники осваивают нравственные нормы через поисково-экспериментальную, проблемную и продуктивную деятельность. </w:t>
      </w:r>
      <w:proofErr w:type="gramStart"/>
      <w:r w:rsidRPr="00176538">
        <w:rPr>
          <w:rFonts w:ascii="Times New Roman" w:eastAsia="Times New Roman" w:hAnsi="Times New Roman" w:cs="Times New Roman"/>
          <w:color w:val="000000"/>
          <w:sz w:val="28"/>
          <w:szCs w:val="28"/>
          <w:lang w:eastAsia="ru-RU"/>
        </w:rPr>
        <w:t>Дети, независимо от возраста, включаются в решение простых творческих задач: отгадать, отыскать, раскрыть секрет, составить, смоделировать, видоизменить, сочинить.</w:t>
      </w:r>
      <w:proofErr w:type="gramEnd"/>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6538">
        <w:rPr>
          <w:rFonts w:ascii="Times New Roman" w:eastAsia="Times New Roman" w:hAnsi="Times New Roman" w:cs="Times New Roman"/>
          <w:b/>
          <w:bCs/>
          <w:color w:val="000000"/>
          <w:sz w:val="28"/>
          <w:szCs w:val="28"/>
          <w:lang w:eastAsia="ru-RU"/>
        </w:rPr>
        <w:t>Но надо помнить!        </w:t>
      </w:r>
      <w:r w:rsidRPr="00176538">
        <w:rPr>
          <w:rFonts w:ascii="Times New Roman" w:eastAsia="Times New Roman" w:hAnsi="Times New Roman" w:cs="Times New Roman"/>
          <w:color w:val="000000"/>
          <w:sz w:val="28"/>
          <w:szCs w:val="28"/>
          <w:lang w:eastAsia="ru-RU"/>
        </w:rPr>
        <w:br/>
        <w:t>•  Не рекомендуется в работе с дошкольниками использовать без соответствующей адаптации учебно-методические пособия гражданско-правовому воспитанию, предназначенные для начальной школы.         </w:t>
      </w:r>
      <w:r w:rsidRPr="00176538">
        <w:rPr>
          <w:rFonts w:ascii="Times New Roman" w:eastAsia="Times New Roman" w:hAnsi="Times New Roman" w:cs="Times New Roman"/>
          <w:color w:val="000000"/>
          <w:sz w:val="28"/>
          <w:szCs w:val="28"/>
          <w:lang w:eastAsia="ru-RU"/>
        </w:rPr>
        <w:br/>
        <w:t>•  Формирование основ правового сознания дошкольников нельзя сводить к простому заучиванию статей документов и отдельных прав и свобод человека. Следует на уровне понимания донести до детей ту информацию, которая помогла бы уберечь детей от насилия и несправедливости в первую очередь  со стороны взрослых. В данном вопросе просто необходима помощь родителей, тесное сотрудничество с семьей.</w:t>
      </w: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Default="00176538" w:rsidP="0017653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76538" w:rsidRPr="00176538" w:rsidRDefault="00176538" w:rsidP="00176538">
      <w:pPr>
        <w:pStyle w:val="a5"/>
        <w:numPr>
          <w:ilvl w:val="1"/>
          <w:numId w:val="1"/>
        </w:numPr>
        <w:shd w:val="clear" w:color="auto" w:fill="FFFFFF"/>
        <w:spacing w:after="0" w:line="240" w:lineRule="auto"/>
        <w:jc w:val="center"/>
        <w:rPr>
          <w:rFonts w:ascii="Times New Roman" w:eastAsia="Times New Roman" w:hAnsi="Times New Roman" w:cs="Times New Roman"/>
          <w:b/>
          <w:color w:val="C00000"/>
          <w:sz w:val="36"/>
          <w:szCs w:val="36"/>
          <w:lang w:eastAsia="ru-RU"/>
        </w:rPr>
      </w:pPr>
      <w:r w:rsidRPr="00176538">
        <w:rPr>
          <w:rFonts w:ascii="Times New Roman" w:eastAsia="Times New Roman" w:hAnsi="Times New Roman" w:cs="Times New Roman"/>
          <w:b/>
          <w:color w:val="C00000"/>
          <w:sz w:val="36"/>
          <w:szCs w:val="36"/>
          <w:lang w:eastAsia="ru-RU"/>
        </w:rPr>
        <w:t>Игры по правовому воспитанию в детском саду</w:t>
      </w:r>
    </w:p>
    <w:p w:rsidR="00176538" w:rsidRPr="00176538" w:rsidRDefault="00176538" w:rsidP="00176538">
      <w:pPr>
        <w:shd w:val="clear" w:color="auto" w:fill="FFFFFF"/>
        <w:spacing w:after="300"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b/>
          <w:bCs/>
          <w:color w:val="1B1C2A"/>
          <w:sz w:val="23"/>
          <w:szCs w:val="23"/>
          <w:lang w:eastAsia="ru-RU"/>
        </w:rPr>
        <w:t>Универсальным средством создания правового пространства в ДОУ является игра.</w:t>
      </w:r>
      <w:r w:rsidRPr="00176538">
        <w:rPr>
          <w:rFonts w:ascii="Open Sans" w:eastAsia="Times New Roman" w:hAnsi="Open Sans" w:cs="Times New Roman"/>
          <w:color w:val="1B1C2A"/>
          <w:sz w:val="23"/>
          <w:szCs w:val="23"/>
          <w:lang w:eastAsia="ru-RU"/>
        </w:rPr>
        <w:t xml:space="preserve"> Она помогает познать дошкольнику окружающий социальный мир, овладеть навыками правового общения и поведения, наработать свой личный опыт. </w:t>
      </w:r>
      <w:proofErr w:type="gramStart"/>
      <w:r w:rsidRPr="00176538">
        <w:rPr>
          <w:rFonts w:ascii="Open Sans" w:eastAsia="Times New Roman" w:hAnsi="Open Sans" w:cs="Times New Roman"/>
          <w:color w:val="1B1C2A"/>
          <w:sz w:val="23"/>
          <w:szCs w:val="23"/>
          <w:lang w:eastAsia="ru-RU"/>
        </w:rPr>
        <w:t>Игры данной тематики могут быть различных видов: словесные, дидактические, настольные, сюжетно-ролевые, игры на воображение, подвижные, игры-драматизации, игры-путешествия (например, по глобусу).</w:t>
      </w:r>
      <w:proofErr w:type="gramEnd"/>
    </w:p>
    <w:p w:rsidR="00176538" w:rsidRPr="00176538" w:rsidRDefault="00176538" w:rsidP="00176538">
      <w:pPr>
        <w:shd w:val="clear" w:color="auto" w:fill="FFFFFF"/>
        <w:spacing w:after="300" w:line="240" w:lineRule="auto"/>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Рассмотрим конкретные примеры.</w:t>
      </w:r>
    </w:p>
    <w:p w:rsidR="00176538" w:rsidRPr="00176538" w:rsidRDefault="00176538" w:rsidP="00176538">
      <w:pPr>
        <w:shd w:val="clear" w:color="auto" w:fill="FFFFFF"/>
        <w:spacing w:before="300" w:after="150" w:line="240" w:lineRule="auto"/>
        <w:outlineLvl w:val="2"/>
        <w:rPr>
          <w:rFonts w:ascii="Times New Roman" w:eastAsia="Times New Roman" w:hAnsi="Times New Roman" w:cs="Times New Roman"/>
          <w:b/>
          <w:bCs/>
          <w:i/>
          <w:color w:val="002060"/>
          <w:spacing w:val="-7"/>
          <w:sz w:val="28"/>
          <w:szCs w:val="28"/>
          <w:lang w:eastAsia="ru-RU"/>
        </w:rPr>
      </w:pPr>
      <w:r>
        <w:rPr>
          <w:rFonts w:ascii="Times New Roman" w:eastAsia="Times New Roman" w:hAnsi="Times New Roman" w:cs="Times New Roman"/>
          <w:b/>
          <w:bCs/>
          <w:i/>
          <w:color w:val="002060"/>
          <w:spacing w:val="-7"/>
          <w:sz w:val="28"/>
          <w:szCs w:val="28"/>
          <w:lang w:val="en-US" w:eastAsia="ru-RU"/>
        </w:rPr>
        <w:t>1.</w:t>
      </w:r>
      <w:r w:rsidRPr="00176538">
        <w:rPr>
          <w:rFonts w:ascii="Times New Roman" w:eastAsia="Times New Roman" w:hAnsi="Times New Roman" w:cs="Times New Roman"/>
          <w:b/>
          <w:bCs/>
          <w:i/>
          <w:color w:val="002060"/>
          <w:spacing w:val="-7"/>
          <w:sz w:val="28"/>
          <w:szCs w:val="28"/>
          <w:lang w:eastAsia="ru-RU"/>
        </w:rPr>
        <w:t>Словесные игры</w:t>
      </w:r>
    </w:p>
    <w:p w:rsidR="00176538" w:rsidRPr="00176538" w:rsidRDefault="00176538" w:rsidP="00176538">
      <w:pPr>
        <w:shd w:val="clear" w:color="auto" w:fill="FFFFFF"/>
        <w:spacing w:after="300" w:line="240" w:lineRule="auto"/>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Одно из самых простых для ребёнка правовых понятий — это право на имя. На эту тему можно придумать множество словесных игр.</w:t>
      </w:r>
    </w:p>
    <w:p w:rsidR="00176538" w:rsidRPr="00176538" w:rsidRDefault="00176538" w:rsidP="0039611F">
      <w:pPr>
        <w:shd w:val="clear" w:color="auto" w:fill="FFFFFF"/>
        <w:spacing w:line="240" w:lineRule="auto"/>
        <w:jc w:val="both"/>
        <w:rPr>
          <w:rFonts w:ascii="Times New Roman" w:eastAsia="Times New Roman" w:hAnsi="Times New Roman" w:cs="Times New Roman"/>
          <w:b/>
          <w:bCs/>
          <w:i/>
          <w:iCs/>
          <w:color w:val="1B1C2A"/>
          <w:sz w:val="24"/>
          <w:szCs w:val="24"/>
          <w:lang w:eastAsia="ru-RU"/>
        </w:rPr>
      </w:pPr>
      <w:r w:rsidRPr="00176538">
        <w:rPr>
          <w:rFonts w:ascii="Times New Roman" w:eastAsia="Times New Roman" w:hAnsi="Times New Roman" w:cs="Times New Roman"/>
          <w:b/>
          <w:bCs/>
          <w:i/>
          <w:iCs/>
          <w:color w:val="1B1C2A"/>
          <w:sz w:val="24"/>
          <w:szCs w:val="24"/>
          <w:lang w:eastAsia="ru-RU"/>
        </w:rPr>
        <w:t>Сделать их более увлекательными поможет элемент подвижности — например, использование мяча или флажка, ребята дети передают друг другу после ответа.</w:t>
      </w:r>
    </w:p>
    <w:p w:rsidR="00176538" w:rsidRPr="00176538" w:rsidRDefault="00176538" w:rsidP="0039611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«Назови ласково». Воспитанник называет своё имя, а затем рассказывает, как родители ласково называют его дома. В каждом случае может быть не один, а несколько вариантов. За каждый ответ педагог вручает фишку, и в финале игры подводятся итоги — определяется имя-победитель.</w:t>
      </w:r>
    </w:p>
    <w:p w:rsidR="00176538" w:rsidRPr="00176538" w:rsidRDefault="00176538" w:rsidP="0039611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 xml:space="preserve">«Позови ласково». Аналогичная игра, только дошкольник должен назвать </w:t>
      </w:r>
      <w:proofErr w:type="gramStart"/>
      <w:r w:rsidRPr="00176538">
        <w:rPr>
          <w:rFonts w:ascii="Open Sans" w:eastAsia="Times New Roman" w:hAnsi="Open Sans" w:cs="Times New Roman"/>
          <w:color w:val="1B1C2A"/>
          <w:sz w:val="23"/>
          <w:szCs w:val="23"/>
          <w:lang w:eastAsia="ru-RU"/>
        </w:rPr>
        <w:t>уменьшительно-ласкательно</w:t>
      </w:r>
      <w:proofErr w:type="gramEnd"/>
      <w:r w:rsidRPr="00176538">
        <w:rPr>
          <w:rFonts w:ascii="Open Sans" w:eastAsia="Times New Roman" w:hAnsi="Open Sans" w:cs="Times New Roman"/>
          <w:color w:val="1B1C2A"/>
          <w:sz w:val="23"/>
          <w:szCs w:val="23"/>
          <w:lang w:eastAsia="ru-RU"/>
        </w:rPr>
        <w:t xml:space="preserve"> рядом стоящего ребёнка (таким образом, закрепляется знание права на имя и воспитывается вежливое, уважительное отношение друг к другу).</w:t>
      </w:r>
    </w:p>
    <w:p w:rsidR="00176538" w:rsidRPr="00176538" w:rsidRDefault="00176538" w:rsidP="0039611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«Как растёт имя». Вначале воспитатель показывает ребятам свои детские фото и рассказывает, как с годами изменялось её имя (например, Иришка — Ира — Ирина — Ирина Петровна). Затем ребята также должны видоизменить своё имя — определить, как оно будет звучать, кода они станут взрослыми.</w:t>
      </w:r>
    </w:p>
    <w:p w:rsidR="00176538" w:rsidRPr="00176538" w:rsidRDefault="00176538" w:rsidP="0039611F">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 xml:space="preserve">«Как зовут </w:t>
      </w:r>
      <w:proofErr w:type="gramStart"/>
      <w:r w:rsidRPr="00176538">
        <w:rPr>
          <w:rFonts w:ascii="Open Sans" w:eastAsia="Times New Roman" w:hAnsi="Open Sans" w:cs="Times New Roman"/>
          <w:color w:val="1B1C2A"/>
          <w:sz w:val="23"/>
          <w:szCs w:val="23"/>
          <w:lang w:eastAsia="ru-RU"/>
        </w:rPr>
        <w:t>моих</w:t>
      </w:r>
      <w:proofErr w:type="gramEnd"/>
      <w:r w:rsidRPr="00176538">
        <w:rPr>
          <w:rFonts w:ascii="Open Sans" w:eastAsia="Times New Roman" w:hAnsi="Open Sans" w:cs="Times New Roman"/>
          <w:color w:val="1B1C2A"/>
          <w:sz w:val="23"/>
          <w:szCs w:val="23"/>
          <w:lang w:eastAsia="ru-RU"/>
        </w:rPr>
        <w:t xml:space="preserve"> маму и папу». Передавая друг другу мячик или флажок, дошкольники быстро должны назвать имя и отчество родителей.</w:t>
      </w:r>
    </w:p>
    <w:p w:rsidR="00176538" w:rsidRPr="00176538" w:rsidRDefault="00176538" w:rsidP="0039611F">
      <w:pPr>
        <w:shd w:val="clear" w:color="auto" w:fill="FFFFFF"/>
        <w:spacing w:after="300"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Игры на закрепление других прав</w:t>
      </w:r>
    </w:p>
    <w:p w:rsidR="00176538" w:rsidRPr="00176538" w:rsidRDefault="00176538" w:rsidP="0039611F">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«Кто в каком доме живёт» (право на жилище, а также его неприкосновенность). Воспитатель бросает мяч каждому ребёнку, называя животное или насекомое, а дошкольник должен в ответ назвать его жилище (например, пчела — улей, медведь — берлога и т. д.).</w:t>
      </w:r>
    </w:p>
    <w:p w:rsidR="00176538" w:rsidRPr="00176538" w:rsidRDefault="00176538" w:rsidP="0039611F">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«Кто где живёт» (право народов на самоопределение). Педагог называет воспитаннику какую-нибудь страну, а он — её жителей (Франция — французы, Япония — японцы и т. д.).</w:t>
      </w:r>
    </w:p>
    <w:p w:rsidR="00176538" w:rsidRPr="00176538" w:rsidRDefault="00176538" w:rsidP="0039611F">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«Мой домашний адрес» (право на жилище). Ребята по очереди (передавая флажок по кругу) называют свой домашний адрес. Как вариант можно сначала всем назвать только улицу, затем — дом, этаж, номер квартиры.</w:t>
      </w:r>
    </w:p>
    <w:p w:rsidR="00176538" w:rsidRPr="00176538" w:rsidRDefault="00176538" w:rsidP="0039611F">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 xml:space="preserve">«Лучше </w:t>
      </w:r>
      <w:proofErr w:type="gramStart"/>
      <w:r w:rsidRPr="00176538">
        <w:rPr>
          <w:rFonts w:ascii="Open Sans" w:eastAsia="Times New Roman" w:hAnsi="Open Sans" w:cs="Times New Roman"/>
          <w:color w:val="1B1C2A"/>
          <w:sz w:val="23"/>
          <w:szCs w:val="23"/>
          <w:lang w:eastAsia="ru-RU"/>
        </w:rPr>
        <w:t>узнаем</w:t>
      </w:r>
      <w:proofErr w:type="gramEnd"/>
      <w:r w:rsidRPr="00176538">
        <w:rPr>
          <w:rFonts w:ascii="Open Sans" w:eastAsia="Times New Roman" w:hAnsi="Open Sans" w:cs="Times New Roman"/>
          <w:color w:val="1B1C2A"/>
          <w:sz w:val="23"/>
          <w:szCs w:val="23"/>
          <w:lang w:eastAsia="ru-RU"/>
        </w:rPr>
        <w:t xml:space="preserve"> друг друга» (игровое упражнение помогает дошкольникам осознать индивидуальность и ценность каждого человека, а также осмыслить сходство и различия разных людей). Под музыку малыши свободно двигаются по группе. Когда она затихнет, нужно встать с кем-либо в пару и задать вопрос. Например, «Есть ли у тебя брат или сестра, и как их зовут?», «Твой любимый цвет (блюдо, время года, одежда и т. д.), «Как ты любишь проводить свободное время?» и пр. В процессе игры воспитатель следит, чтобы дети каждый раз создавали новые пары.</w:t>
      </w:r>
    </w:p>
    <w:p w:rsidR="00176538" w:rsidRPr="0039611F" w:rsidRDefault="00176538" w:rsidP="0039611F">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176538">
        <w:rPr>
          <w:rFonts w:ascii="Open Sans" w:eastAsia="Times New Roman" w:hAnsi="Open Sans" w:cs="Times New Roman"/>
          <w:color w:val="1B1C2A"/>
          <w:sz w:val="23"/>
          <w:szCs w:val="23"/>
          <w:lang w:eastAsia="ru-RU"/>
        </w:rPr>
        <w:t>«Я умею» (дошкольники закрепляют понимание права на жизнь, осознают, что она дана человеку на добрые поступки). Стоя в кругу, малыши передают друг другу мячик и рассказывают, какие добрые дела они делают по отношению к своим близким людям (например, помогаю маме убираться по дому, а папе — в гараже).</w:t>
      </w:r>
    </w:p>
    <w:p w:rsidR="0039611F" w:rsidRDefault="0039611F" w:rsidP="0039611F">
      <w:p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val="en-US" w:eastAsia="ru-RU"/>
        </w:rPr>
      </w:pPr>
    </w:p>
    <w:p w:rsidR="0039611F" w:rsidRDefault="0039611F" w:rsidP="0039611F">
      <w:p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val="en-US" w:eastAsia="ru-RU"/>
        </w:rPr>
      </w:pPr>
    </w:p>
    <w:p w:rsidR="0039611F" w:rsidRPr="0039611F" w:rsidRDefault="0039611F" w:rsidP="0039611F">
      <w:pPr>
        <w:shd w:val="clear" w:color="auto" w:fill="FFFFFF"/>
        <w:spacing w:before="100" w:beforeAutospacing="1" w:after="100" w:afterAutospacing="1" w:line="240" w:lineRule="auto"/>
        <w:jc w:val="both"/>
        <w:rPr>
          <w:rFonts w:ascii="Times New Roman" w:eastAsia="Times New Roman" w:hAnsi="Times New Roman" w:cs="Times New Roman"/>
          <w:b/>
          <w:i/>
          <w:color w:val="002060"/>
          <w:sz w:val="28"/>
          <w:szCs w:val="28"/>
          <w:lang w:eastAsia="ru-RU"/>
        </w:rPr>
      </w:pPr>
      <w:r w:rsidRPr="0039611F">
        <w:rPr>
          <w:rFonts w:ascii="Times New Roman" w:eastAsia="Times New Roman" w:hAnsi="Times New Roman" w:cs="Times New Roman"/>
          <w:b/>
          <w:color w:val="1B1C2A"/>
          <w:sz w:val="28"/>
          <w:szCs w:val="28"/>
          <w:lang w:val="en-US" w:eastAsia="ru-RU"/>
        </w:rPr>
        <w:lastRenderedPageBreak/>
        <w:t>2.</w:t>
      </w:r>
      <w:r w:rsidRPr="0039611F">
        <w:rPr>
          <w:rFonts w:ascii="Times New Roman" w:eastAsia="Times New Roman" w:hAnsi="Times New Roman" w:cs="Times New Roman"/>
          <w:b/>
          <w:i/>
          <w:color w:val="002060"/>
          <w:sz w:val="28"/>
          <w:szCs w:val="28"/>
          <w:lang w:eastAsia="ru-RU"/>
        </w:rPr>
        <w:t>Игры-драматизации и развивающие воображение</w:t>
      </w:r>
    </w:p>
    <w:p w:rsidR="0039611F" w:rsidRPr="0039611F" w:rsidRDefault="0039611F" w:rsidP="0039611F">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39611F">
        <w:rPr>
          <w:rFonts w:ascii="Times New Roman" w:eastAsia="Times New Roman" w:hAnsi="Times New Roman" w:cs="Times New Roman"/>
          <w:color w:val="1B1C2A"/>
          <w:sz w:val="24"/>
          <w:szCs w:val="24"/>
          <w:lang w:eastAsia="ru-RU"/>
        </w:rPr>
        <w:t>«Попроси вежливо» (право на владение имуществом и его неприкосновенность). Ребёнку предлагается попросить у товарища на время его игрушку. Сделать это нужно вежливо, взамен можно предложить поиграть со своей вещью.</w:t>
      </w:r>
    </w:p>
    <w:p w:rsidR="0039611F" w:rsidRPr="0039611F" w:rsidRDefault="0039611F" w:rsidP="0039611F">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39611F">
        <w:rPr>
          <w:rFonts w:ascii="Times New Roman" w:eastAsia="Times New Roman" w:hAnsi="Times New Roman" w:cs="Times New Roman"/>
          <w:color w:val="1B1C2A"/>
          <w:sz w:val="24"/>
          <w:szCs w:val="24"/>
          <w:lang w:eastAsia="ru-RU"/>
        </w:rPr>
        <w:t xml:space="preserve">«Сказка наизнанку» (любой человек имеет право на своё личное мнение). Это настольный либо кукольный театр по мотивам знакомой сказки. Дошкольники могут придумать свой вариант с изменёнными характерами персонажей и разыграть его. Сюжеты могут быть самыми неожиданными. </w:t>
      </w:r>
      <w:proofErr w:type="gramStart"/>
      <w:r w:rsidRPr="0039611F">
        <w:rPr>
          <w:rFonts w:ascii="Times New Roman" w:eastAsia="Times New Roman" w:hAnsi="Times New Roman" w:cs="Times New Roman"/>
          <w:color w:val="1B1C2A"/>
          <w:sz w:val="24"/>
          <w:szCs w:val="24"/>
          <w:lang w:eastAsia="ru-RU"/>
        </w:rPr>
        <w:t>Например, колобок будет злым, хочет отравить лесных жителей, а лиса, наоборот, доброй, стремится спасти их.</w:t>
      </w:r>
      <w:proofErr w:type="gramEnd"/>
      <w:r w:rsidRPr="0039611F">
        <w:rPr>
          <w:rFonts w:ascii="Times New Roman" w:eastAsia="Times New Roman" w:hAnsi="Times New Roman" w:cs="Times New Roman"/>
          <w:color w:val="1B1C2A"/>
          <w:sz w:val="24"/>
          <w:szCs w:val="24"/>
          <w:lang w:eastAsia="ru-RU"/>
        </w:rPr>
        <w:t xml:space="preserve"> Или добрый волк и сердитая Красная Шапочка.</w:t>
      </w:r>
    </w:p>
    <w:p w:rsidR="0039611F" w:rsidRPr="0039611F" w:rsidRDefault="0039611F" w:rsidP="0039611F">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39611F">
        <w:rPr>
          <w:rFonts w:ascii="Times New Roman" w:eastAsia="Times New Roman" w:hAnsi="Times New Roman" w:cs="Times New Roman"/>
          <w:color w:val="1B1C2A"/>
          <w:sz w:val="24"/>
          <w:szCs w:val="24"/>
          <w:lang w:eastAsia="ru-RU"/>
        </w:rPr>
        <w:t xml:space="preserve">«Сказка идёт по кругу» (право иметь своё мнение и свободно выражать свои мысли). Дошкольники все вместе придумывают сказку: один её начинает, а остальные </w:t>
      </w:r>
      <w:proofErr w:type="spellStart"/>
      <w:r w:rsidRPr="0039611F">
        <w:rPr>
          <w:rFonts w:ascii="Times New Roman" w:eastAsia="Times New Roman" w:hAnsi="Times New Roman" w:cs="Times New Roman"/>
          <w:color w:val="1B1C2A"/>
          <w:sz w:val="24"/>
          <w:szCs w:val="24"/>
          <w:lang w:eastAsia="ru-RU"/>
        </w:rPr>
        <w:t>пооочерёдно</w:t>
      </w:r>
      <w:proofErr w:type="spellEnd"/>
      <w:r w:rsidRPr="0039611F">
        <w:rPr>
          <w:rFonts w:ascii="Times New Roman" w:eastAsia="Times New Roman" w:hAnsi="Times New Roman" w:cs="Times New Roman"/>
          <w:color w:val="1B1C2A"/>
          <w:sz w:val="24"/>
          <w:szCs w:val="24"/>
          <w:lang w:eastAsia="ru-RU"/>
        </w:rPr>
        <w:t xml:space="preserve"> сочиняют продолжение.</w:t>
      </w:r>
    </w:p>
    <w:p w:rsidR="0039611F" w:rsidRPr="0039611F" w:rsidRDefault="0039611F" w:rsidP="0039611F">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39611F">
        <w:rPr>
          <w:rFonts w:ascii="Times New Roman" w:eastAsia="Times New Roman" w:hAnsi="Times New Roman" w:cs="Times New Roman"/>
          <w:color w:val="1B1C2A"/>
          <w:sz w:val="24"/>
          <w:szCs w:val="24"/>
          <w:lang w:eastAsia="ru-RU"/>
        </w:rPr>
        <w:t>Воспитатель предлагает закрыть глаза и вообразить себя, например, маленькой букашечкой. Дети должны прочувствовать беззащитность этого существа, рассказать о своих ощущениях и о том, как нужно вести себя окружающим, чтобы насекомое было уверено в своей безопасности. Таким образом, ребята закрепляют понимание права на жизнь и её неприкосновенность.</w:t>
      </w:r>
    </w:p>
    <w:p w:rsidR="0039611F" w:rsidRPr="0039611F" w:rsidRDefault="0039611F" w:rsidP="0039611F">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39611F">
        <w:rPr>
          <w:rFonts w:ascii="Times New Roman" w:eastAsia="Times New Roman" w:hAnsi="Times New Roman" w:cs="Times New Roman"/>
          <w:color w:val="1B1C2A"/>
          <w:sz w:val="24"/>
          <w:szCs w:val="24"/>
          <w:lang w:eastAsia="ru-RU"/>
        </w:rPr>
        <w:t>«Детский сад мой мечты». Педагог даёт ребятам задание — придумать свой детский сад, в котором бы отсутствовали привычные правила (занятия, режим дня и пр.) и придумать свой, рассказать, что там будут делать дети. Выслушав несколько рассказов, воспитатель подводит малышей к выводам, чем может закончиться такое поведение и почему в любом обществе должен соблюдаться порядок.</w:t>
      </w:r>
    </w:p>
    <w:p w:rsidR="0039611F" w:rsidRPr="0047498E" w:rsidRDefault="0039611F" w:rsidP="0039611F">
      <w:pPr>
        <w:shd w:val="clear" w:color="auto" w:fill="FFFFFF"/>
        <w:spacing w:before="100" w:beforeAutospacing="1" w:after="100" w:afterAutospacing="1" w:line="240" w:lineRule="auto"/>
        <w:jc w:val="both"/>
        <w:rPr>
          <w:rFonts w:ascii="Times New Roman" w:eastAsia="Times New Roman" w:hAnsi="Times New Roman" w:cs="Times New Roman"/>
          <w:b/>
          <w:i/>
          <w:color w:val="002060"/>
          <w:sz w:val="28"/>
          <w:szCs w:val="28"/>
          <w:lang w:eastAsia="ru-RU"/>
        </w:rPr>
      </w:pPr>
      <w:r w:rsidRPr="0047498E">
        <w:rPr>
          <w:rFonts w:ascii="Times New Roman" w:eastAsia="Times New Roman" w:hAnsi="Times New Roman" w:cs="Times New Roman"/>
          <w:b/>
          <w:i/>
          <w:color w:val="002060"/>
          <w:sz w:val="28"/>
          <w:szCs w:val="28"/>
          <w:lang w:eastAsia="ru-RU"/>
        </w:rPr>
        <w:t>3.Настольно-печатные игры</w:t>
      </w:r>
      <w:r w:rsidR="0047498E" w:rsidRPr="0047498E">
        <w:rPr>
          <w:rFonts w:ascii="Times New Roman" w:eastAsia="Times New Roman" w:hAnsi="Times New Roman" w:cs="Times New Roman"/>
          <w:b/>
          <w:i/>
          <w:color w:val="002060"/>
          <w:sz w:val="28"/>
          <w:szCs w:val="28"/>
          <w:lang w:eastAsia="ru-RU"/>
        </w:rPr>
        <w:t>.</w:t>
      </w:r>
    </w:p>
    <w:p w:rsidR="0047498E" w:rsidRPr="0047498E" w:rsidRDefault="0047498E" w:rsidP="0047498E">
      <w:pPr>
        <w:shd w:val="clear" w:color="auto" w:fill="FFFFFF"/>
        <w:spacing w:after="0" w:line="240" w:lineRule="auto"/>
        <w:jc w:val="both"/>
        <w:rPr>
          <w:rFonts w:ascii="Times New Roman" w:hAnsi="Times New Roman" w:cs="Times New Roman"/>
          <w:color w:val="1B1C2A"/>
          <w:sz w:val="24"/>
          <w:szCs w:val="24"/>
          <w:shd w:val="clear" w:color="auto" w:fill="FFFFFF"/>
        </w:rPr>
      </w:pPr>
      <w:r w:rsidRPr="0047498E">
        <w:rPr>
          <w:rFonts w:ascii="Times New Roman" w:hAnsi="Times New Roman" w:cs="Times New Roman"/>
          <w:color w:val="1B1C2A"/>
          <w:sz w:val="24"/>
          <w:szCs w:val="24"/>
          <w:shd w:val="clear" w:color="auto" w:fill="FFFFFF"/>
        </w:rPr>
        <w:t xml:space="preserve">     </w:t>
      </w:r>
      <w:r w:rsidRPr="0047498E">
        <w:rPr>
          <w:rFonts w:ascii="Times New Roman" w:hAnsi="Times New Roman" w:cs="Times New Roman"/>
          <w:color w:val="1B1C2A"/>
          <w:sz w:val="24"/>
          <w:szCs w:val="24"/>
          <w:shd w:val="clear" w:color="auto" w:fill="FFFFFF"/>
        </w:rPr>
        <w:t>Существуют и настольно-печатные игры для дошкольников на правовую тематику. В основном они представляют собой картинки из серии «Поступаем правильно», «Хорошо и плохо» и т. п. Это могут быть пары карточек (10–20 штук), посвящённых одной теме (на одной изображён хороший поступок, на другой — плохой) или же лото.</w:t>
      </w:r>
    </w:p>
    <w:p w:rsidR="0047498E" w:rsidRPr="0047498E" w:rsidRDefault="0047498E" w:rsidP="0047498E">
      <w:pPr>
        <w:shd w:val="clear" w:color="auto" w:fill="FFFFFF"/>
        <w:spacing w:after="0" w:line="240" w:lineRule="auto"/>
        <w:rPr>
          <w:rFonts w:ascii="Times New Roman" w:eastAsia="Times New Roman" w:hAnsi="Times New Roman" w:cs="Times New Roman"/>
          <w:color w:val="1B1C2A"/>
          <w:sz w:val="24"/>
          <w:szCs w:val="24"/>
          <w:lang w:eastAsia="ru-RU"/>
        </w:rPr>
      </w:pPr>
      <w:r w:rsidRPr="0047498E">
        <w:rPr>
          <w:rFonts w:ascii="Times New Roman" w:eastAsia="Times New Roman" w:hAnsi="Times New Roman" w:cs="Times New Roman"/>
          <w:color w:val="1B1C2A"/>
          <w:sz w:val="24"/>
          <w:szCs w:val="24"/>
          <w:lang w:eastAsia="ru-RU"/>
        </w:rPr>
        <w:t xml:space="preserve">     Также ребятам будет интересно проследить последствия каждого поступка. Например, сделал кормушку для птиц и насыпал туда зерна — пернатые не будут голодать зимой, схватил кошку за хвост — ей больно и т. д. Главный вывод, которые должны сделать дошкольники — никто не имеет права обижать другого, наказывать его, делать больно.</w:t>
      </w:r>
    </w:p>
    <w:p w:rsidR="0047498E" w:rsidRDefault="0047498E" w:rsidP="0039611F">
      <w:pPr>
        <w:shd w:val="clear" w:color="auto" w:fill="FFFFFF"/>
        <w:spacing w:before="100" w:beforeAutospacing="1" w:after="100" w:afterAutospacing="1" w:line="240" w:lineRule="auto"/>
        <w:jc w:val="both"/>
        <w:rPr>
          <w:rFonts w:ascii="Times New Roman" w:eastAsia="Times New Roman" w:hAnsi="Times New Roman" w:cs="Times New Roman"/>
          <w:b/>
          <w:i/>
          <w:color w:val="002060"/>
          <w:sz w:val="28"/>
          <w:szCs w:val="28"/>
          <w:lang w:eastAsia="ru-RU"/>
        </w:rPr>
      </w:pPr>
      <w:r>
        <w:rPr>
          <w:rFonts w:ascii="Times New Roman" w:eastAsia="Times New Roman" w:hAnsi="Times New Roman" w:cs="Times New Roman"/>
          <w:b/>
          <w:color w:val="002060"/>
          <w:sz w:val="28"/>
          <w:szCs w:val="28"/>
          <w:lang w:eastAsia="ru-RU"/>
        </w:rPr>
        <w:t>4.</w:t>
      </w:r>
      <w:r>
        <w:rPr>
          <w:rFonts w:ascii="Times New Roman" w:eastAsia="Times New Roman" w:hAnsi="Times New Roman" w:cs="Times New Roman"/>
          <w:b/>
          <w:i/>
          <w:color w:val="002060"/>
          <w:sz w:val="28"/>
          <w:szCs w:val="28"/>
          <w:lang w:eastAsia="ru-RU"/>
        </w:rPr>
        <w:t>Подвижные игры.</w:t>
      </w:r>
    </w:p>
    <w:p w:rsidR="0047498E" w:rsidRPr="0047498E" w:rsidRDefault="0047498E" w:rsidP="0047498E">
      <w:pPr>
        <w:shd w:val="clear" w:color="auto" w:fill="FFFFFF"/>
        <w:spacing w:after="300" w:line="240" w:lineRule="auto"/>
        <w:rPr>
          <w:rFonts w:ascii="Times New Roman" w:eastAsia="Times New Roman" w:hAnsi="Times New Roman" w:cs="Times New Roman"/>
          <w:color w:val="1B1C2A"/>
          <w:sz w:val="24"/>
          <w:szCs w:val="24"/>
          <w:lang w:eastAsia="ru-RU"/>
        </w:rPr>
      </w:pPr>
      <w:r w:rsidRPr="0047498E">
        <w:rPr>
          <w:rFonts w:ascii="Open Sans" w:eastAsia="Times New Roman" w:hAnsi="Open Sans" w:cs="Times New Roman"/>
          <w:color w:val="1B1C2A"/>
          <w:sz w:val="23"/>
          <w:szCs w:val="23"/>
          <w:lang w:eastAsia="ru-RU"/>
        </w:rPr>
        <w:t xml:space="preserve">Дошкольники очень любят подвижные игры, их можно совместить с непринуждённым усваиванием </w:t>
      </w:r>
      <w:r w:rsidRPr="0047498E">
        <w:rPr>
          <w:rFonts w:ascii="Times New Roman" w:eastAsia="Times New Roman" w:hAnsi="Times New Roman" w:cs="Times New Roman"/>
          <w:color w:val="1B1C2A"/>
          <w:sz w:val="24"/>
          <w:szCs w:val="24"/>
          <w:lang w:eastAsia="ru-RU"/>
        </w:rPr>
        <w:t>важных правовых понятий.</w:t>
      </w:r>
    </w:p>
    <w:p w:rsidR="0047498E" w:rsidRPr="0047498E" w:rsidRDefault="0047498E" w:rsidP="0047498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47498E">
        <w:rPr>
          <w:rFonts w:ascii="Times New Roman" w:eastAsia="Times New Roman" w:hAnsi="Times New Roman" w:cs="Times New Roman"/>
          <w:color w:val="1B1C2A"/>
          <w:sz w:val="24"/>
          <w:szCs w:val="24"/>
          <w:lang w:eastAsia="ru-RU"/>
        </w:rPr>
        <w:t>«Прогулка по ручью» (право каждого на отдых, уметь отдыхать совместно). На полу изображается ручеёк, его ширина меняется (с помощью верёвочек или вырезанный из обоев). Дети (это туристы) становятся «паровозиком» (руки кладутся на плечи идущему впереди) и по ходу движения расставляют ноги на нужную ширину. Оступившийся ребёнок отправляется в конец «паровоза».</w:t>
      </w:r>
    </w:p>
    <w:p w:rsidR="0047498E" w:rsidRPr="0047498E" w:rsidRDefault="0047498E" w:rsidP="0047498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47498E">
        <w:rPr>
          <w:rFonts w:ascii="Times New Roman" w:eastAsia="Times New Roman" w:hAnsi="Times New Roman" w:cs="Times New Roman"/>
          <w:color w:val="1B1C2A"/>
          <w:sz w:val="24"/>
          <w:szCs w:val="24"/>
          <w:lang w:eastAsia="ru-RU"/>
        </w:rPr>
        <w:t>«Спасатели» (закрепление права на жизнь). В обруч кладутся игрушки: они оказались на необитаемом острове либо в горящем доме. Воспитатель даёт задания добираться до обруча и поочерёдно спасать игрушки. Каждый раз дети передвигаются разными способами (можно провести эстафету между двумя командами с двумя обручами): «паучком», парами, держась за руки, с закрытыми глазами и пр.</w:t>
      </w:r>
    </w:p>
    <w:p w:rsidR="0047498E" w:rsidRPr="0047498E" w:rsidRDefault="0047498E" w:rsidP="0047498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47498E">
        <w:rPr>
          <w:rFonts w:ascii="Times New Roman" w:eastAsia="Times New Roman" w:hAnsi="Times New Roman" w:cs="Times New Roman"/>
          <w:color w:val="1B1C2A"/>
          <w:sz w:val="24"/>
          <w:szCs w:val="24"/>
          <w:lang w:eastAsia="ru-RU"/>
        </w:rPr>
        <w:t>Пантомима «Я помогаю родителям по дому» (закрепление понятия обязанностей). Дошкольник движениями тела показывает, как он делает какую-то работу по дому. А остальные ребята должны отгадать, что именно имеется в виду.</w:t>
      </w:r>
    </w:p>
    <w:p w:rsidR="0047498E" w:rsidRDefault="0047498E" w:rsidP="0047498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C2A"/>
          <w:sz w:val="24"/>
          <w:szCs w:val="24"/>
          <w:lang w:eastAsia="ru-RU"/>
        </w:rPr>
      </w:pPr>
      <w:r w:rsidRPr="0047498E">
        <w:rPr>
          <w:rFonts w:ascii="Times New Roman" w:eastAsia="Times New Roman" w:hAnsi="Times New Roman" w:cs="Times New Roman"/>
          <w:color w:val="1B1C2A"/>
          <w:sz w:val="24"/>
          <w:szCs w:val="24"/>
          <w:lang w:eastAsia="ru-RU"/>
        </w:rPr>
        <w:t xml:space="preserve">Воспитатель, объясняет, что драться — нехорошо (это нарушение права на личную неприкосновенность), и предлагает дошкольникам направить негативные эмоции в игру </w:t>
      </w:r>
      <w:r w:rsidRPr="0047498E">
        <w:rPr>
          <w:rFonts w:ascii="Times New Roman" w:eastAsia="Times New Roman" w:hAnsi="Times New Roman" w:cs="Times New Roman"/>
          <w:color w:val="1B1C2A"/>
          <w:sz w:val="24"/>
          <w:szCs w:val="24"/>
          <w:lang w:eastAsia="ru-RU"/>
        </w:rPr>
        <w:lastRenderedPageBreak/>
        <w:t xml:space="preserve">«Петушиные бои» Двое участников становятся «петухами» — садятся на корточки и обхватывают коленки руками, боком толкают друг друга. Проигрывает тот, кто первым </w:t>
      </w:r>
      <w:proofErr w:type="gramStart"/>
      <w:r w:rsidRPr="0047498E">
        <w:rPr>
          <w:rFonts w:ascii="Times New Roman" w:eastAsia="Times New Roman" w:hAnsi="Times New Roman" w:cs="Times New Roman"/>
          <w:color w:val="1B1C2A"/>
          <w:sz w:val="24"/>
          <w:szCs w:val="24"/>
          <w:lang w:eastAsia="ru-RU"/>
        </w:rPr>
        <w:t>свалится</w:t>
      </w:r>
      <w:proofErr w:type="gramEnd"/>
      <w:r w:rsidRPr="0047498E">
        <w:rPr>
          <w:rFonts w:ascii="Times New Roman" w:eastAsia="Times New Roman" w:hAnsi="Times New Roman" w:cs="Times New Roman"/>
          <w:color w:val="1B1C2A"/>
          <w:sz w:val="24"/>
          <w:szCs w:val="24"/>
          <w:lang w:eastAsia="ru-RU"/>
        </w:rPr>
        <w:t xml:space="preserve"> либо уберёт руки с колен.</w:t>
      </w:r>
    </w:p>
    <w:p w:rsidR="0047498E" w:rsidRPr="0047498E" w:rsidRDefault="0047498E" w:rsidP="0047498E">
      <w:pPr>
        <w:shd w:val="clear" w:color="auto" w:fill="FFFFFF"/>
        <w:spacing w:before="100" w:beforeAutospacing="1" w:after="100" w:afterAutospacing="1" w:line="240" w:lineRule="auto"/>
        <w:ind w:left="360"/>
        <w:rPr>
          <w:rFonts w:ascii="Times New Roman" w:eastAsia="Times New Roman" w:hAnsi="Times New Roman" w:cs="Times New Roman"/>
          <w:b/>
          <w:i/>
          <w:color w:val="002060"/>
          <w:sz w:val="28"/>
          <w:szCs w:val="28"/>
          <w:lang w:eastAsia="ru-RU"/>
        </w:rPr>
      </w:pPr>
      <w:r w:rsidRPr="0047498E">
        <w:rPr>
          <w:rFonts w:ascii="Times New Roman" w:eastAsia="Times New Roman" w:hAnsi="Times New Roman" w:cs="Times New Roman"/>
          <w:b/>
          <w:i/>
          <w:color w:val="002060"/>
          <w:sz w:val="28"/>
          <w:szCs w:val="28"/>
          <w:lang w:eastAsia="ru-RU"/>
        </w:rPr>
        <w:t>5.Сюжетно-ролевые игры.</w:t>
      </w:r>
    </w:p>
    <w:p w:rsidR="0047498E" w:rsidRPr="0047498E" w:rsidRDefault="0047498E" w:rsidP="0047498E">
      <w:pPr>
        <w:shd w:val="clear" w:color="auto" w:fill="FFFFFF"/>
        <w:spacing w:after="0" w:line="240" w:lineRule="auto"/>
        <w:ind w:left="360"/>
        <w:jc w:val="both"/>
        <w:rPr>
          <w:rFonts w:ascii="Times New Roman" w:hAnsi="Times New Roman" w:cs="Times New Roman"/>
          <w:color w:val="000000" w:themeColor="text1"/>
          <w:sz w:val="24"/>
          <w:szCs w:val="24"/>
          <w:shd w:val="clear" w:color="auto" w:fill="FFFFFF"/>
        </w:rPr>
      </w:pPr>
      <w:r w:rsidRPr="0047498E">
        <w:rPr>
          <w:rFonts w:ascii="Times New Roman" w:hAnsi="Times New Roman" w:cs="Times New Roman"/>
          <w:color w:val="1B1C2A"/>
          <w:sz w:val="24"/>
          <w:szCs w:val="24"/>
          <w:shd w:val="clear" w:color="auto" w:fill="FFFFFF"/>
        </w:rPr>
        <w:t xml:space="preserve">     </w:t>
      </w:r>
      <w:r w:rsidRPr="0047498E">
        <w:rPr>
          <w:rFonts w:ascii="Times New Roman" w:hAnsi="Times New Roman" w:cs="Times New Roman"/>
          <w:color w:val="000000" w:themeColor="text1"/>
          <w:sz w:val="24"/>
          <w:szCs w:val="24"/>
          <w:shd w:val="clear" w:color="auto" w:fill="FFFFFF"/>
        </w:rPr>
        <w:t>Важную роль в становлении доброжелательных взаимоотношений дошкольников, осознании ими правовых отношений играет сюжетно-ролевая игра, поскольку она очень близка к реальной жизни. Так, обыгрывая такие сюжеты, как «Больница», «Поликлиника», «Аптека», «Скорая помощь», малыши закрепляют знание о том, что каждый человек имеет право на медицинскую помощь, а также должен сам заботиться о своём здоровье).</w:t>
      </w:r>
    </w:p>
    <w:p w:rsidR="0047498E" w:rsidRDefault="0047498E" w:rsidP="0047498E">
      <w:pPr>
        <w:shd w:val="clear" w:color="auto" w:fill="FFFFFF"/>
        <w:spacing w:after="0" w:line="240" w:lineRule="auto"/>
        <w:ind w:left="360"/>
        <w:jc w:val="both"/>
        <w:rPr>
          <w:rFonts w:ascii="Times New Roman" w:hAnsi="Times New Roman" w:cs="Times New Roman"/>
          <w:color w:val="000000" w:themeColor="text1"/>
          <w:sz w:val="24"/>
          <w:szCs w:val="24"/>
          <w:shd w:val="clear" w:color="auto" w:fill="FFFFFF"/>
        </w:rPr>
      </w:pPr>
      <w:r w:rsidRPr="0047498E">
        <w:rPr>
          <w:rFonts w:ascii="Times New Roman" w:hAnsi="Times New Roman" w:cs="Times New Roman"/>
          <w:color w:val="000000" w:themeColor="text1"/>
          <w:sz w:val="24"/>
          <w:szCs w:val="24"/>
          <w:shd w:val="clear" w:color="auto" w:fill="FFFFFF"/>
        </w:rPr>
        <w:t xml:space="preserve">     </w:t>
      </w:r>
      <w:r w:rsidRPr="0047498E">
        <w:rPr>
          <w:rFonts w:ascii="Times New Roman" w:hAnsi="Times New Roman" w:cs="Times New Roman"/>
          <w:color w:val="000000" w:themeColor="text1"/>
          <w:sz w:val="24"/>
          <w:szCs w:val="24"/>
          <w:shd w:val="clear" w:color="auto" w:fill="FFFFFF"/>
        </w:rPr>
        <w:t>Важные нравственные качества воспитывает игра «Спасатели»: ребята уясняют ценность человеческой жизни и то, что каждый человек имеет право на помощь и спасение в трудной ситуации. Правовому воспитанию способствует и моделирование сценок из семейной жизни («Семья», «Дочки-матери»): дошкольники понимают, что каждый имеет определённые обязанности по дому, а взрослые несут ответственность за своих детей.</w:t>
      </w:r>
    </w:p>
    <w:p w:rsidR="0047498E" w:rsidRPr="0047498E" w:rsidRDefault="0047498E" w:rsidP="0047498E">
      <w:pPr>
        <w:shd w:val="clear" w:color="auto" w:fill="FFFFFF"/>
        <w:spacing w:after="300" w:line="240" w:lineRule="auto"/>
        <w:jc w:val="both"/>
        <w:rPr>
          <w:rFonts w:ascii="Open Sans" w:eastAsia="Times New Roman" w:hAnsi="Open Sans" w:cs="Times New Roman"/>
          <w:color w:val="1B1C2A"/>
          <w:sz w:val="23"/>
          <w:szCs w:val="23"/>
          <w:lang w:eastAsia="ru-RU"/>
        </w:rPr>
      </w:pPr>
      <w:r w:rsidRPr="0047498E">
        <w:rPr>
          <w:rFonts w:ascii="Open Sans" w:eastAsia="Times New Roman" w:hAnsi="Open Sans" w:cs="Times New Roman"/>
          <w:color w:val="1B1C2A"/>
          <w:sz w:val="23"/>
          <w:szCs w:val="23"/>
          <w:lang w:eastAsia="ru-RU"/>
        </w:rPr>
        <w:t>Занятия по правовому воспитанию обычно проводятся в ДОУ один раз в месяц в старшем дошкольном возрасте (в среднем звене — гораздо реже, два-три раза в год, поскольку они носят ознакомительный характер) в рамках образовательной деятельности по познанию окружающего мира (блок «Социализация»). Однако дошкольники лучше всего осваивают правовое пространство на конкретных примерах и на собственном опыте. </w:t>
      </w:r>
      <w:r w:rsidRPr="0047498E">
        <w:rPr>
          <w:rFonts w:ascii="Open Sans" w:eastAsia="Times New Roman" w:hAnsi="Open Sans" w:cs="Times New Roman"/>
          <w:b/>
          <w:bCs/>
          <w:color w:val="1B1C2A"/>
          <w:sz w:val="23"/>
          <w:szCs w:val="23"/>
          <w:lang w:eastAsia="ru-RU"/>
        </w:rPr>
        <w:t>Поэтому такая работа тесно связана с поисково-экспериментальной и коммуникативной деятельностью.</w:t>
      </w:r>
    </w:p>
    <w:p w:rsidR="0047498E" w:rsidRPr="0047498E" w:rsidRDefault="0047498E" w:rsidP="0047498E">
      <w:pPr>
        <w:shd w:val="clear" w:color="auto" w:fill="FFFFFF"/>
        <w:spacing w:after="300" w:line="240" w:lineRule="auto"/>
        <w:jc w:val="both"/>
        <w:rPr>
          <w:rFonts w:ascii="Times New Roman" w:eastAsia="Times New Roman" w:hAnsi="Times New Roman" w:cs="Times New Roman"/>
          <w:b/>
          <w:i/>
          <w:color w:val="002060"/>
          <w:sz w:val="28"/>
          <w:szCs w:val="28"/>
          <w:lang w:eastAsia="ru-RU"/>
        </w:rPr>
      </w:pPr>
      <w:r w:rsidRPr="0047498E">
        <w:rPr>
          <w:rFonts w:ascii="Times New Roman" w:eastAsia="Times New Roman" w:hAnsi="Times New Roman" w:cs="Times New Roman"/>
          <w:b/>
          <w:i/>
          <w:color w:val="002060"/>
          <w:sz w:val="28"/>
          <w:szCs w:val="28"/>
          <w:lang w:eastAsia="ru-RU"/>
        </w:rPr>
        <w:t>6.Занятия.</w:t>
      </w:r>
    </w:p>
    <w:p w:rsidR="0047498E" w:rsidRPr="0047498E" w:rsidRDefault="0047498E" w:rsidP="0047498E">
      <w:pPr>
        <w:shd w:val="clear" w:color="auto" w:fill="FFFFFF"/>
        <w:spacing w:after="300" w:line="240" w:lineRule="auto"/>
        <w:jc w:val="both"/>
        <w:rPr>
          <w:rFonts w:ascii="Times New Roman" w:eastAsia="Times New Roman" w:hAnsi="Times New Roman" w:cs="Times New Roman"/>
          <w:sz w:val="24"/>
          <w:szCs w:val="24"/>
          <w:lang w:eastAsia="ru-RU"/>
        </w:rPr>
      </w:pPr>
      <w:r>
        <w:rPr>
          <w:rFonts w:ascii="Open Sans" w:eastAsia="Times New Roman" w:hAnsi="Open Sans" w:cs="Times New Roman"/>
          <w:color w:val="1B1C2A"/>
          <w:sz w:val="23"/>
          <w:szCs w:val="23"/>
          <w:lang w:eastAsia="ru-RU"/>
        </w:rPr>
        <w:t xml:space="preserve">     </w:t>
      </w:r>
      <w:r w:rsidRPr="0047498E">
        <w:rPr>
          <w:rFonts w:ascii="Times New Roman" w:eastAsia="Times New Roman" w:hAnsi="Times New Roman" w:cs="Times New Roman"/>
          <w:sz w:val="24"/>
          <w:szCs w:val="24"/>
          <w:lang w:eastAsia="ru-RU"/>
        </w:rPr>
        <w:t>Большое воспитательное значение имеет чтение художественной литературы, затрагивающей правовую тематику, в частности, обращение к русским и зарубежным сказкам. Ведь, многие из них ярко демонстрируют, как нарушается то или иное право. Приведём конкретные примеры.</w:t>
      </w:r>
    </w:p>
    <w:p w:rsidR="0047498E" w:rsidRPr="0047498E" w:rsidRDefault="0047498E" w:rsidP="0047498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7498E">
        <w:rPr>
          <w:rFonts w:ascii="Times New Roman" w:eastAsia="Times New Roman" w:hAnsi="Times New Roman" w:cs="Times New Roman"/>
          <w:sz w:val="24"/>
          <w:szCs w:val="24"/>
          <w:lang w:eastAsia="ru-RU"/>
        </w:rPr>
        <w:t>«Кот, лиса и петух». Лисица нарушила право на личную неприкосновенность петушка.</w:t>
      </w:r>
    </w:p>
    <w:p w:rsidR="0047498E" w:rsidRPr="0047498E" w:rsidRDefault="0047498E" w:rsidP="0047498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7498E">
        <w:rPr>
          <w:rFonts w:ascii="Times New Roman" w:eastAsia="Times New Roman" w:hAnsi="Times New Roman" w:cs="Times New Roman"/>
          <w:sz w:val="24"/>
          <w:szCs w:val="24"/>
          <w:lang w:eastAsia="ru-RU"/>
        </w:rPr>
        <w:t>«Заюшкина избушка». Грубое вторжение в личную жизнь, нарушено право на неприкосновенность жилища зайца. Подобную ситуацию можно найти в сказках «Теремок», «Три поросёнка», «Зимовье зверей».</w:t>
      </w:r>
    </w:p>
    <w:p w:rsidR="0047498E" w:rsidRPr="0047498E" w:rsidRDefault="0047498E" w:rsidP="0047498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7498E">
        <w:rPr>
          <w:rFonts w:ascii="Times New Roman" w:eastAsia="Times New Roman" w:hAnsi="Times New Roman" w:cs="Times New Roman"/>
          <w:sz w:val="24"/>
          <w:szCs w:val="24"/>
          <w:lang w:eastAsia="ru-RU"/>
        </w:rPr>
        <w:t>«Гуси-лебеди», «Волк и семеро козлят», «Красная шапочка», «Колобок». Нарушение права на жизнь и свободу персонажей.</w:t>
      </w:r>
    </w:p>
    <w:p w:rsidR="0047498E" w:rsidRPr="0047498E" w:rsidRDefault="0047498E" w:rsidP="0047498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7498E">
        <w:rPr>
          <w:rFonts w:ascii="Times New Roman" w:eastAsia="Times New Roman" w:hAnsi="Times New Roman" w:cs="Times New Roman"/>
          <w:sz w:val="24"/>
          <w:szCs w:val="24"/>
          <w:lang w:eastAsia="ru-RU"/>
        </w:rPr>
        <w:t>«Маша и медведь». Ограничение свободы человека, удержание его</w:t>
      </w:r>
      <w:r w:rsidR="00D32527">
        <w:rPr>
          <w:rFonts w:ascii="Times New Roman" w:eastAsia="Times New Roman" w:hAnsi="Times New Roman" w:cs="Times New Roman"/>
          <w:sz w:val="24"/>
          <w:szCs w:val="24"/>
          <w:lang w:eastAsia="ru-RU"/>
        </w:rPr>
        <w:t xml:space="preserve"> </w:t>
      </w:r>
      <w:r w:rsidRPr="0047498E">
        <w:rPr>
          <w:rFonts w:ascii="Times New Roman" w:eastAsia="Times New Roman" w:hAnsi="Times New Roman" w:cs="Times New Roman"/>
          <w:sz w:val="24"/>
          <w:szCs w:val="24"/>
          <w:lang w:eastAsia="ru-RU"/>
        </w:rPr>
        <w:t>в неволе.</w:t>
      </w:r>
    </w:p>
    <w:p w:rsidR="0047498E" w:rsidRDefault="0047498E" w:rsidP="0047498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7498E">
        <w:rPr>
          <w:rFonts w:ascii="Times New Roman" w:eastAsia="Times New Roman" w:hAnsi="Times New Roman" w:cs="Times New Roman"/>
          <w:sz w:val="24"/>
          <w:szCs w:val="24"/>
          <w:lang w:eastAsia="ru-RU"/>
        </w:rPr>
        <w:t>На примере литературной сказки «Айболит» можно объяснить дошкольникам, что каждый вправе рассчитывать на медицинскую обслуживание и помощь, а в связи со сказкой «Буратино» рассказать дошкольника о праве на образование.</w:t>
      </w:r>
    </w:p>
    <w:p w:rsidR="00D32527" w:rsidRDefault="00D32527" w:rsidP="00D32527">
      <w:pPr>
        <w:shd w:val="clear" w:color="auto" w:fill="FFFFFF"/>
        <w:spacing w:before="100" w:beforeAutospacing="1" w:after="100" w:afterAutospacing="1" w:line="240" w:lineRule="auto"/>
        <w:jc w:val="both"/>
        <w:rPr>
          <w:rFonts w:ascii="Times New Roman" w:hAnsi="Times New Roman" w:cs="Times New Roman"/>
          <w:sz w:val="24"/>
          <w:szCs w:val="24"/>
          <w:shd w:val="clear" w:color="auto" w:fill="FFFFFF"/>
        </w:rPr>
      </w:pPr>
      <w:r w:rsidRPr="00D32527">
        <w:rPr>
          <w:rStyle w:val="a4"/>
          <w:rFonts w:ascii="Times New Roman" w:hAnsi="Times New Roman" w:cs="Times New Roman"/>
          <w:sz w:val="24"/>
          <w:szCs w:val="24"/>
          <w:shd w:val="clear" w:color="auto" w:fill="FFFFFF"/>
        </w:rPr>
        <w:t>Комплексные и интегрированные занятия по теме права могут включать в себя и продуктивную деятельность.</w:t>
      </w:r>
      <w:r w:rsidRPr="00D32527">
        <w:rPr>
          <w:rFonts w:ascii="Times New Roman" w:hAnsi="Times New Roman" w:cs="Times New Roman"/>
          <w:sz w:val="24"/>
          <w:szCs w:val="24"/>
          <w:shd w:val="clear" w:color="auto" w:fill="FFFFFF"/>
        </w:rPr>
        <w:t> Например, после рассказа воспитателя о символике стран старшим дошкольникам предлагается нарисовать флаг и герб своей страны. После беседы о правах и обязанностях членов семьи ребята могут нарисовать сюжетную картинку «Как я помогаю родителям дома».</w:t>
      </w:r>
    </w:p>
    <w:p w:rsidR="00D32527" w:rsidRDefault="00D32527" w:rsidP="00D32527">
      <w:pPr>
        <w:shd w:val="clear" w:color="auto" w:fill="FFFFFF"/>
        <w:spacing w:before="100" w:beforeAutospacing="1" w:after="100" w:afterAutospacing="1" w:line="240" w:lineRule="auto"/>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Тематика занятий:</w:t>
      </w:r>
    </w:p>
    <w:p w:rsidR="00D32527" w:rsidRPr="00D32527" w:rsidRDefault="00D32527" w:rsidP="00D32527">
      <w:pPr>
        <w:pStyle w:val="a3"/>
        <w:shd w:val="clear" w:color="auto" w:fill="FFFFFF"/>
        <w:spacing w:before="0" w:beforeAutospacing="0" w:after="0" w:afterAutospacing="0"/>
      </w:pPr>
      <w:r w:rsidRPr="00D32527">
        <w:t>Поскольку занятия по правовому воспитанию проводятся в ДОУ не так часто, то тематика их не будет слишком разнообразной. Можно выделить основные темы, с которыми педагог должен познакомить детей.</w:t>
      </w:r>
    </w:p>
    <w:p w:rsidR="00D32527" w:rsidRPr="00D32527" w:rsidRDefault="00D32527" w:rsidP="00D32527">
      <w:pPr>
        <w:pStyle w:val="a3"/>
        <w:shd w:val="clear" w:color="auto" w:fill="FFFFFF"/>
        <w:spacing w:before="0" w:beforeAutospacing="0" w:after="0" w:afterAutospacing="0"/>
      </w:pPr>
      <w:r w:rsidRPr="00D32527">
        <w:t>В средней группе, когда только начинается приобщение дошкольников к правовой сфере можно рассмотреть следующие темы.</w:t>
      </w:r>
    </w:p>
    <w:p w:rsidR="00D32527" w:rsidRPr="00D32527" w:rsidRDefault="00D32527" w:rsidP="00D32527">
      <w:pPr>
        <w:numPr>
          <w:ilvl w:val="0"/>
          <w:numId w:val="9"/>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lastRenderedPageBreak/>
        <w:t>«Мои права и обязанности» (у всех, даже у маленьких детей, есть свои права и обязанности).</w:t>
      </w:r>
    </w:p>
    <w:p w:rsidR="00D32527" w:rsidRPr="00D32527" w:rsidRDefault="00D32527" w:rsidP="00D32527">
      <w:pPr>
        <w:numPr>
          <w:ilvl w:val="0"/>
          <w:numId w:val="9"/>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«Я и моё имя» («Право на имя», «Имя каждому дано, много значит оно»).</w:t>
      </w:r>
    </w:p>
    <w:p w:rsidR="00D32527" w:rsidRPr="00D32527" w:rsidRDefault="00D32527" w:rsidP="00D32527">
      <w:pPr>
        <w:pStyle w:val="a3"/>
        <w:shd w:val="clear" w:color="auto" w:fill="FFFFFF"/>
        <w:spacing w:before="0" w:beforeAutospacing="0" w:after="0" w:afterAutospacing="0"/>
        <w:jc w:val="both"/>
      </w:pPr>
      <w:r w:rsidRPr="00D32527">
        <w:t>В старшем же дошкольном звене тематика более обширна. Более глубоко изучаются указанные темы и добавляются новые.</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«Моя страна» (каждая страна имеет свои законы и правила, которые обязаны соблюдать все граждане).</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«Мы — граждане» («Мы разные, но имеем одинаковые права»).</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Знакомство с важнейшими правовыми документами: «Конституция», «Декларация прав человека» и «Конвенция о правах ребёнка» (конечно, на предельно доступном уровне).</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«Право иметь семью» («Право на любовь и заботу»).</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«Право на жилище».</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«Право на имущество».</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«Право на свободу и равенство»</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«Право на отдых, игру, развлечение».</w:t>
      </w:r>
    </w:p>
    <w:p w:rsidR="00D32527" w:rsidRPr="00D32527" w:rsidRDefault="00D32527" w:rsidP="00D32527">
      <w:pPr>
        <w:numPr>
          <w:ilvl w:val="0"/>
          <w:numId w:val="10"/>
        </w:numPr>
        <w:shd w:val="clear" w:color="auto" w:fill="FFFFFF"/>
        <w:spacing w:before="100" w:beforeAutospacing="1" w:after="0" w:line="240" w:lineRule="auto"/>
        <w:rPr>
          <w:rFonts w:ascii="Times New Roman" w:hAnsi="Times New Roman" w:cs="Times New Roman"/>
          <w:sz w:val="24"/>
          <w:szCs w:val="24"/>
        </w:rPr>
      </w:pPr>
      <w:r w:rsidRPr="00D32527">
        <w:rPr>
          <w:rFonts w:ascii="Times New Roman" w:hAnsi="Times New Roman" w:cs="Times New Roman"/>
          <w:sz w:val="24"/>
          <w:szCs w:val="24"/>
        </w:rPr>
        <w:t xml:space="preserve">Итоговое занятие можно обозначить как «Путешествие в страну </w:t>
      </w:r>
      <w:proofErr w:type="spellStart"/>
      <w:r w:rsidRPr="00D32527">
        <w:rPr>
          <w:rFonts w:ascii="Times New Roman" w:hAnsi="Times New Roman" w:cs="Times New Roman"/>
          <w:sz w:val="24"/>
          <w:szCs w:val="24"/>
        </w:rPr>
        <w:t>Правдивию</w:t>
      </w:r>
      <w:proofErr w:type="spellEnd"/>
      <w:r w:rsidRPr="00D32527">
        <w:rPr>
          <w:rFonts w:ascii="Times New Roman" w:hAnsi="Times New Roman" w:cs="Times New Roman"/>
          <w:sz w:val="24"/>
          <w:szCs w:val="24"/>
        </w:rPr>
        <w:t xml:space="preserve">» (либо </w:t>
      </w:r>
      <w:proofErr w:type="spellStart"/>
      <w:r w:rsidRPr="00D32527">
        <w:rPr>
          <w:rFonts w:ascii="Times New Roman" w:hAnsi="Times New Roman" w:cs="Times New Roman"/>
          <w:sz w:val="24"/>
          <w:szCs w:val="24"/>
        </w:rPr>
        <w:t>Правознайкино</w:t>
      </w:r>
      <w:proofErr w:type="spellEnd"/>
      <w:r w:rsidRPr="00D32527">
        <w:rPr>
          <w:rFonts w:ascii="Times New Roman" w:hAnsi="Times New Roman" w:cs="Times New Roman"/>
          <w:sz w:val="24"/>
          <w:szCs w:val="24"/>
        </w:rPr>
        <w:t xml:space="preserve"> и пр.)</w:t>
      </w:r>
    </w:p>
    <w:p w:rsidR="00D32527" w:rsidRPr="0047498E" w:rsidRDefault="00D32527" w:rsidP="00D32527">
      <w:pPr>
        <w:shd w:val="clear" w:color="auto" w:fill="FFFFFF"/>
        <w:spacing w:before="100" w:beforeAutospacing="1" w:after="0" w:line="240" w:lineRule="auto"/>
        <w:jc w:val="both"/>
        <w:rPr>
          <w:rFonts w:ascii="Times New Roman" w:eastAsia="Times New Roman" w:hAnsi="Times New Roman" w:cs="Times New Roman"/>
          <w:b/>
          <w:sz w:val="24"/>
          <w:szCs w:val="24"/>
          <w:lang w:eastAsia="ru-RU"/>
        </w:rPr>
      </w:pPr>
    </w:p>
    <w:p w:rsidR="0047498E" w:rsidRPr="00D32527" w:rsidRDefault="0047498E" w:rsidP="00D32527">
      <w:pPr>
        <w:shd w:val="clear" w:color="auto" w:fill="FFFFFF"/>
        <w:spacing w:after="0" w:line="240" w:lineRule="auto"/>
        <w:ind w:left="360"/>
        <w:jc w:val="both"/>
        <w:rPr>
          <w:rFonts w:ascii="Times New Roman" w:hAnsi="Times New Roman" w:cs="Times New Roman"/>
          <w:sz w:val="24"/>
          <w:szCs w:val="24"/>
          <w:shd w:val="clear" w:color="auto" w:fill="FFFFFF"/>
        </w:rPr>
      </w:pPr>
    </w:p>
    <w:p w:rsidR="0047498E" w:rsidRPr="00D32527" w:rsidRDefault="0047498E" w:rsidP="00D32527">
      <w:pPr>
        <w:shd w:val="clear" w:color="auto" w:fill="FFFFFF"/>
        <w:spacing w:after="0" w:line="240" w:lineRule="auto"/>
        <w:ind w:left="360"/>
        <w:jc w:val="both"/>
        <w:rPr>
          <w:rFonts w:ascii="Times New Roman" w:hAnsi="Times New Roman" w:cs="Times New Roman"/>
          <w:sz w:val="24"/>
          <w:szCs w:val="24"/>
          <w:shd w:val="clear" w:color="auto" w:fill="FFFFFF"/>
        </w:rPr>
      </w:pPr>
    </w:p>
    <w:p w:rsidR="0047498E" w:rsidRPr="0047498E" w:rsidRDefault="0047498E" w:rsidP="00D32527">
      <w:pPr>
        <w:shd w:val="clear" w:color="auto" w:fill="FFFFFF"/>
        <w:spacing w:after="0" w:line="240" w:lineRule="auto"/>
        <w:ind w:left="360"/>
        <w:jc w:val="both"/>
        <w:rPr>
          <w:rFonts w:ascii="Times New Roman" w:eastAsia="Times New Roman" w:hAnsi="Times New Roman" w:cs="Times New Roman"/>
          <w:sz w:val="24"/>
          <w:szCs w:val="24"/>
          <w:lang w:eastAsia="ru-RU"/>
        </w:rPr>
      </w:pPr>
    </w:p>
    <w:p w:rsidR="0047498E" w:rsidRPr="00D32527" w:rsidRDefault="0047498E" w:rsidP="00D32527">
      <w:pPr>
        <w:shd w:val="clear" w:color="auto" w:fill="FFFFFF"/>
        <w:spacing w:before="100" w:beforeAutospacing="1" w:after="0" w:line="240" w:lineRule="auto"/>
        <w:jc w:val="both"/>
        <w:rPr>
          <w:rFonts w:ascii="Times New Roman" w:eastAsia="Times New Roman" w:hAnsi="Times New Roman" w:cs="Times New Roman"/>
          <w:b/>
          <w:i/>
          <w:sz w:val="24"/>
          <w:szCs w:val="24"/>
          <w:lang w:eastAsia="ru-RU"/>
        </w:rPr>
      </w:pPr>
    </w:p>
    <w:p w:rsidR="0039611F" w:rsidRPr="00176538" w:rsidRDefault="0039611F" w:rsidP="00D32527">
      <w:p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bookmarkStart w:id="0" w:name="_GoBack"/>
      <w:bookmarkEnd w:id="0"/>
    </w:p>
    <w:p w:rsidR="00176538" w:rsidRPr="00176538" w:rsidRDefault="00176538" w:rsidP="00D32527">
      <w:pPr>
        <w:shd w:val="clear" w:color="auto" w:fill="FFFFFF"/>
        <w:spacing w:after="0" w:line="240" w:lineRule="auto"/>
        <w:jc w:val="both"/>
        <w:rPr>
          <w:rFonts w:ascii="Times New Roman" w:eastAsia="Times New Roman" w:hAnsi="Times New Roman" w:cs="Times New Roman"/>
          <w:b/>
          <w:sz w:val="24"/>
          <w:szCs w:val="24"/>
          <w:lang w:eastAsia="ru-RU"/>
        </w:rPr>
      </w:pPr>
    </w:p>
    <w:p w:rsidR="00176538" w:rsidRPr="00176538" w:rsidRDefault="00176538" w:rsidP="00D32527">
      <w:pPr>
        <w:shd w:val="clear" w:color="auto" w:fill="FFFFFF"/>
        <w:spacing w:after="0" w:line="240" w:lineRule="auto"/>
        <w:jc w:val="both"/>
        <w:rPr>
          <w:rFonts w:ascii="Times New Roman" w:eastAsia="Times New Roman" w:hAnsi="Times New Roman" w:cs="Times New Roman"/>
          <w:sz w:val="24"/>
          <w:szCs w:val="24"/>
          <w:lang w:eastAsia="ru-RU"/>
        </w:rPr>
      </w:pPr>
      <w:r w:rsidRPr="00D32527">
        <w:rPr>
          <w:rFonts w:ascii="Times New Roman" w:eastAsia="Times New Roman" w:hAnsi="Times New Roman" w:cs="Times New Roman"/>
          <w:b/>
          <w:bCs/>
          <w:sz w:val="24"/>
          <w:szCs w:val="24"/>
          <w:lang w:eastAsia="ru-RU"/>
        </w:rPr>
        <w:t> </w:t>
      </w:r>
    </w:p>
    <w:p w:rsidR="00BD070B" w:rsidRDefault="00BD070B" w:rsidP="0039611F">
      <w:pPr>
        <w:jc w:val="both"/>
      </w:pPr>
    </w:p>
    <w:sectPr w:rsidR="00BD070B" w:rsidSect="00176538">
      <w:footerReference w:type="default" r:id="rId9"/>
      <w:pgSz w:w="11906" w:h="16838"/>
      <w:pgMar w:top="426" w:right="566"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090" w:rsidRDefault="00286090" w:rsidP="00AB1B44">
      <w:pPr>
        <w:spacing w:after="0" w:line="240" w:lineRule="auto"/>
      </w:pPr>
      <w:r>
        <w:separator/>
      </w:r>
    </w:p>
  </w:endnote>
  <w:endnote w:type="continuationSeparator" w:id="0">
    <w:p w:rsidR="00286090" w:rsidRDefault="00286090" w:rsidP="00AB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096302"/>
      <w:docPartObj>
        <w:docPartGallery w:val="Page Numbers (Bottom of Page)"/>
        <w:docPartUnique/>
      </w:docPartObj>
    </w:sdtPr>
    <w:sdtContent>
      <w:p w:rsidR="00AB1B44" w:rsidRDefault="00AB1B44">
        <w:pPr>
          <w:pStyle w:val="a8"/>
          <w:jc w:val="right"/>
        </w:pPr>
        <w:r>
          <w:fldChar w:fldCharType="begin"/>
        </w:r>
        <w:r>
          <w:instrText>PAGE   \* MERGEFORMAT</w:instrText>
        </w:r>
        <w:r>
          <w:fldChar w:fldCharType="separate"/>
        </w:r>
        <w:r>
          <w:rPr>
            <w:noProof/>
          </w:rPr>
          <w:t>5</w:t>
        </w:r>
        <w:r>
          <w:fldChar w:fldCharType="end"/>
        </w:r>
      </w:p>
    </w:sdtContent>
  </w:sdt>
  <w:p w:rsidR="00AB1B44" w:rsidRDefault="00AB1B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090" w:rsidRDefault="00286090" w:rsidP="00AB1B44">
      <w:pPr>
        <w:spacing w:after="0" w:line="240" w:lineRule="auto"/>
      </w:pPr>
      <w:r>
        <w:separator/>
      </w:r>
    </w:p>
  </w:footnote>
  <w:footnote w:type="continuationSeparator" w:id="0">
    <w:p w:rsidR="00286090" w:rsidRDefault="00286090" w:rsidP="00AB1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9FE"/>
    <w:multiLevelType w:val="multilevel"/>
    <w:tmpl w:val="7850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1A2860"/>
    <w:multiLevelType w:val="multilevel"/>
    <w:tmpl w:val="6D1E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150C3"/>
    <w:multiLevelType w:val="multilevel"/>
    <w:tmpl w:val="41A4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730F35"/>
    <w:multiLevelType w:val="multilevel"/>
    <w:tmpl w:val="2A4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2548F"/>
    <w:multiLevelType w:val="multilevel"/>
    <w:tmpl w:val="6CA6859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B3184A"/>
    <w:multiLevelType w:val="multilevel"/>
    <w:tmpl w:val="0338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466028"/>
    <w:multiLevelType w:val="multilevel"/>
    <w:tmpl w:val="4886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963C98"/>
    <w:multiLevelType w:val="multilevel"/>
    <w:tmpl w:val="8FA4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9F29EA"/>
    <w:multiLevelType w:val="multilevel"/>
    <w:tmpl w:val="3E829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12170A"/>
    <w:multiLevelType w:val="multilevel"/>
    <w:tmpl w:val="16AE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7"/>
  </w:num>
  <w:num w:numId="6">
    <w:abstractNumId w:val="9"/>
  </w:num>
  <w:num w:numId="7">
    <w:abstractNumId w:val="2"/>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3F"/>
    <w:rsid w:val="00176538"/>
    <w:rsid w:val="00286090"/>
    <w:rsid w:val="00321C3F"/>
    <w:rsid w:val="0039611F"/>
    <w:rsid w:val="0047498E"/>
    <w:rsid w:val="00AB1B44"/>
    <w:rsid w:val="00BD070B"/>
    <w:rsid w:val="00D32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325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765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7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76538"/>
  </w:style>
  <w:style w:type="paragraph" w:customStyle="1" w:styleId="c1">
    <w:name w:val="c1"/>
    <w:basedOn w:val="a"/>
    <w:rsid w:val="0017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653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7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538"/>
    <w:rPr>
      <w:b/>
      <w:bCs/>
    </w:rPr>
  </w:style>
  <w:style w:type="paragraph" w:styleId="a5">
    <w:name w:val="List Paragraph"/>
    <w:basedOn w:val="a"/>
    <w:uiPriority w:val="34"/>
    <w:qFormat/>
    <w:rsid w:val="00176538"/>
    <w:pPr>
      <w:ind w:left="720"/>
      <w:contextualSpacing/>
    </w:pPr>
  </w:style>
  <w:style w:type="character" w:customStyle="1" w:styleId="20">
    <w:name w:val="Заголовок 2 Знак"/>
    <w:basedOn w:val="a0"/>
    <w:link w:val="2"/>
    <w:uiPriority w:val="9"/>
    <w:semiHidden/>
    <w:rsid w:val="00D32527"/>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AB1B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1B44"/>
  </w:style>
  <w:style w:type="paragraph" w:styleId="a8">
    <w:name w:val="footer"/>
    <w:basedOn w:val="a"/>
    <w:link w:val="a9"/>
    <w:uiPriority w:val="99"/>
    <w:unhideWhenUsed/>
    <w:rsid w:val="00AB1B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1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325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765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7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76538"/>
  </w:style>
  <w:style w:type="paragraph" w:customStyle="1" w:styleId="c1">
    <w:name w:val="c1"/>
    <w:basedOn w:val="a"/>
    <w:rsid w:val="0017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653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7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538"/>
    <w:rPr>
      <w:b/>
      <w:bCs/>
    </w:rPr>
  </w:style>
  <w:style w:type="paragraph" w:styleId="a5">
    <w:name w:val="List Paragraph"/>
    <w:basedOn w:val="a"/>
    <w:uiPriority w:val="34"/>
    <w:qFormat/>
    <w:rsid w:val="00176538"/>
    <w:pPr>
      <w:ind w:left="720"/>
      <w:contextualSpacing/>
    </w:pPr>
  </w:style>
  <w:style w:type="character" w:customStyle="1" w:styleId="20">
    <w:name w:val="Заголовок 2 Знак"/>
    <w:basedOn w:val="a0"/>
    <w:link w:val="2"/>
    <w:uiPriority w:val="9"/>
    <w:semiHidden/>
    <w:rsid w:val="00D32527"/>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AB1B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1B44"/>
  </w:style>
  <w:style w:type="paragraph" w:styleId="a8">
    <w:name w:val="footer"/>
    <w:basedOn w:val="a"/>
    <w:link w:val="a9"/>
    <w:uiPriority w:val="99"/>
    <w:unhideWhenUsed/>
    <w:rsid w:val="00AB1B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1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3093">
      <w:bodyDiv w:val="1"/>
      <w:marLeft w:val="0"/>
      <w:marRight w:val="0"/>
      <w:marTop w:val="0"/>
      <w:marBottom w:val="0"/>
      <w:divBdr>
        <w:top w:val="none" w:sz="0" w:space="0" w:color="auto"/>
        <w:left w:val="none" w:sz="0" w:space="0" w:color="auto"/>
        <w:bottom w:val="none" w:sz="0" w:space="0" w:color="auto"/>
        <w:right w:val="none" w:sz="0" w:space="0" w:color="auto"/>
      </w:divBdr>
    </w:div>
    <w:div w:id="197201772">
      <w:bodyDiv w:val="1"/>
      <w:marLeft w:val="0"/>
      <w:marRight w:val="0"/>
      <w:marTop w:val="0"/>
      <w:marBottom w:val="0"/>
      <w:divBdr>
        <w:top w:val="none" w:sz="0" w:space="0" w:color="auto"/>
        <w:left w:val="none" w:sz="0" w:space="0" w:color="auto"/>
        <w:bottom w:val="none" w:sz="0" w:space="0" w:color="auto"/>
        <w:right w:val="none" w:sz="0" w:space="0" w:color="auto"/>
      </w:divBdr>
    </w:div>
    <w:div w:id="205605742">
      <w:bodyDiv w:val="1"/>
      <w:marLeft w:val="0"/>
      <w:marRight w:val="0"/>
      <w:marTop w:val="0"/>
      <w:marBottom w:val="0"/>
      <w:divBdr>
        <w:top w:val="none" w:sz="0" w:space="0" w:color="auto"/>
        <w:left w:val="none" w:sz="0" w:space="0" w:color="auto"/>
        <w:bottom w:val="none" w:sz="0" w:space="0" w:color="auto"/>
        <w:right w:val="none" w:sz="0" w:space="0" w:color="auto"/>
      </w:divBdr>
    </w:div>
    <w:div w:id="240213041">
      <w:bodyDiv w:val="1"/>
      <w:marLeft w:val="0"/>
      <w:marRight w:val="0"/>
      <w:marTop w:val="0"/>
      <w:marBottom w:val="0"/>
      <w:divBdr>
        <w:top w:val="none" w:sz="0" w:space="0" w:color="auto"/>
        <w:left w:val="none" w:sz="0" w:space="0" w:color="auto"/>
        <w:bottom w:val="none" w:sz="0" w:space="0" w:color="auto"/>
        <w:right w:val="none" w:sz="0" w:space="0" w:color="auto"/>
      </w:divBdr>
    </w:div>
    <w:div w:id="551621152">
      <w:bodyDiv w:val="1"/>
      <w:marLeft w:val="0"/>
      <w:marRight w:val="0"/>
      <w:marTop w:val="0"/>
      <w:marBottom w:val="0"/>
      <w:divBdr>
        <w:top w:val="none" w:sz="0" w:space="0" w:color="auto"/>
        <w:left w:val="none" w:sz="0" w:space="0" w:color="auto"/>
        <w:bottom w:val="none" w:sz="0" w:space="0" w:color="auto"/>
        <w:right w:val="none" w:sz="0" w:space="0" w:color="auto"/>
      </w:divBdr>
    </w:div>
    <w:div w:id="1285576611">
      <w:bodyDiv w:val="1"/>
      <w:marLeft w:val="0"/>
      <w:marRight w:val="0"/>
      <w:marTop w:val="0"/>
      <w:marBottom w:val="0"/>
      <w:divBdr>
        <w:top w:val="none" w:sz="0" w:space="0" w:color="auto"/>
        <w:left w:val="none" w:sz="0" w:space="0" w:color="auto"/>
        <w:bottom w:val="none" w:sz="0" w:space="0" w:color="auto"/>
        <w:right w:val="none" w:sz="0" w:space="0" w:color="auto"/>
      </w:divBdr>
      <w:divsChild>
        <w:div w:id="1363750938">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18995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C3D8-CA6A-4890-BDB8-FB9B167D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2333</Words>
  <Characters>13304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2</cp:revision>
  <cp:lastPrinted>2022-04-04T08:34:00Z</cp:lastPrinted>
  <dcterms:created xsi:type="dcterms:W3CDTF">2022-04-04T06:58:00Z</dcterms:created>
  <dcterms:modified xsi:type="dcterms:W3CDTF">2022-04-04T08:48:00Z</dcterms:modified>
</cp:coreProperties>
</file>