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B3E" w:rsidRDefault="00D30B3E" w:rsidP="00D30B3E">
      <w:pPr>
        <w:shd w:val="clear" w:color="auto" w:fill="FFFFFF"/>
        <w:spacing w:after="0" w:line="240" w:lineRule="auto"/>
        <w:ind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Консультация для педагогов </w:t>
      </w:r>
    </w:p>
    <w:p w:rsidR="00D30B3E" w:rsidRDefault="00D30B3E" w:rsidP="00D30B3E">
      <w:pPr>
        <w:shd w:val="clear" w:color="auto" w:fill="FFFFFF"/>
        <w:spacing w:after="0" w:line="240" w:lineRule="auto"/>
        <w:ind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МБДОУ «Ясли-сад №14 «Журавушка» с</w:t>
      </w:r>
      <w:proofErr w:type="gramStart"/>
      <w:r>
        <w:rPr>
          <w:rFonts w:ascii="Times New Roman" w:eastAsia="Times New Roman" w:hAnsi="Times New Roman" w:cs="Times New Roman"/>
          <w:b/>
          <w:color w:val="000000"/>
          <w:sz w:val="24"/>
          <w:szCs w:val="24"/>
          <w:lang w:eastAsia="ru-RU"/>
        </w:rPr>
        <w:t>.Ж</w:t>
      </w:r>
      <w:proofErr w:type="gramEnd"/>
      <w:r>
        <w:rPr>
          <w:rFonts w:ascii="Times New Roman" w:eastAsia="Times New Roman" w:hAnsi="Times New Roman" w:cs="Times New Roman"/>
          <w:b/>
          <w:color w:val="000000"/>
          <w:sz w:val="24"/>
          <w:szCs w:val="24"/>
          <w:lang w:eastAsia="ru-RU"/>
        </w:rPr>
        <w:t>уравки» Кировского района</w:t>
      </w:r>
    </w:p>
    <w:p w:rsidR="00D30B3E" w:rsidRPr="00D30B3E" w:rsidRDefault="00D30B3E" w:rsidP="00D30B3E">
      <w:pPr>
        <w:shd w:val="clear" w:color="auto" w:fill="FFFFFF"/>
        <w:spacing w:after="0" w:line="240" w:lineRule="auto"/>
        <w:ind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«Использование игровых технологий в социально-личностном развитии дошкольников »</w:t>
      </w:r>
    </w:p>
    <w:p w:rsidR="00D30B3E" w:rsidRDefault="00D30B3E" w:rsidP="00D30B3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D30B3E" w:rsidRPr="00D30B3E" w:rsidRDefault="00D30B3E" w:rsidP="00D30B3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В XXI веке период дошкольного детства стал рассматриваться как самоценный период в жизни каждого человека: «Детство – это не просто период жизни, глобальная подготовка к школьному обучению, а та основа, которая определяет развитие человека на протяжении всей жизни». Поэтому в Федеральном государственном образовательном стандарте дошкольного образования (ФГОС ДО) одним из главных направлений развития детей выделяется образовательная деятельность - социально-коммуникативное развитие, как образовательная область по формированию позитивной социализации детей. Данная образовательная область направлена «на усвоение норм и ценностей, принятых в обществе; развитие общения и взаимодействия ребенка со взрослыми и сверстниками; становление самостоятельности; развитие социального и эмоционального интеллекта; формирование готовности к совместной деятельности; формирование позитивных установок к различным видам труда и творчества; формирование основ безопасного поведения в быту и социуме». Одним из факторов позитивной социализации личности является сформированность социально-коммуникативных способностей.</w:t>
      </w:r>
    </w:p>
    <w:p w:rsidR="00D30B3E" w:rsidRPr="00D30B3E" w:rsidRDefault="00D30B3E" w:rsidP="00D30B3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Сензитивным периодом (период наивысших возможностей для наиболее эффективного развития какой-либо стороны психики) для развития эмоциональ</w:t>
      </w:r>
      <w:r w:rsidR="00AC2715">
        <w:rPr>
          <w:rFonts w:ascii="Times New Roman" w:eastAsia="Times New Roman" w:hAnsi="Times New Roman" w:cs="Times New Roman"/>
          <w:color w:val="000000"/>
          <w:sz w:val="24"/>
          <w:szCs w:val="24"/>
          <w:lang w:eastAsia="ru-RU"/>
        </w:rPr>
        <w:t>ной и коммуникативной сферы ребе</w:t>
      </w:r>
      <w:r w:rsidRPr="00D30B3E">
        <w:rPr>
          <w:rFonts w:ascii="Times New Roman" w:eastAsia="Times New Roman" w:hAnsi="Times New Roman" w:cs="Times New Roman"/>
          <w:color w:val="000000"/>
          <w:sz w:val="24"/>
          <w:szCs w:val="24"/>
          <w:lang w:eastAsia="ru-RU"/>
        </w:rPr>
        <w:t>нка является дошкольное детство, ведь отношения с другими людьми зарождаются и наиболее интенсивно развиваются в дошкольном возрасте. Первый опыт таких отношений становится тем фундаментом, на котором строится дальнейшее развитие личности. От того, как сложатся отношения ребёнка в первом в его жизни коллективе – группе детского сада – во многом зависит последующий путь его личностного и социального развития, а значит и его дальнейшая судьба.</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 xml:space="preserve">Процесс социализации начинается у человека в детстве и продолжается всю жизнь. Достаточно хорошо известно, что своевременное развитие необходимых компонентов социального поведения у детей тормозится недостаточным уровнем развития речи, что способствует появлению у него эмоционально-личностных и поведенческих трудностей. Ребенок стремится к активной деятельности, и важно не дать этому стремлению угаснуть, важно способствовать его дальнейшему развитию. Чем полнее и разнообразнее детская деятельность, чем более она значима для ребенка и отвечает его природе, тем успешнее идет его развитие. Вот почему наиболее близки и естественны для дошкольника игры и активное общение с окружающими – </w:t>
      </w:r>
      <w:proofErr w:type="gramStart"/>
      <w:r w:rsidRPr="00D30B3E">
        <w:rPr>
          <w:rFonts w:ascii="Times New Roman" w:eastAsia="Times New Roman" w:hAnsi="Times New Roman" w:cs="Times New Roman"/>
          <w:color w:val="000000"/>
          <w:sz w:val="24"/>
          <w:szCs w:val="24"/>
          <w:lang w:eastAsia="ru-RU"/>
        </w:rPr>
        <w:t>со</w:t>
      </w:r>
      <w:proofErr w:type="gramEnd"/>
      <w:r w:rsidRPr="00D30B3E">
        <w:rPr>
          <w:rFonts w:ascii="Times New Roman" w:eastAsia="Times New Roman" w:hAnsi="Times New Roman" w:cs="Times New Roman"/>
          <w:color w:val="000000"/>
          <w:sz w:val="24"/>
          <w:szCs w:val="24"/>
          <w:lang w:eastAsia="ru-RU"/>
        </w:rPr>
        <w:t xml:space="preserve"> взрослыми и сверстниками.</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Социально-личностное развитие происходит успешно при условии его непрерывного осуществления, т. е. включения во все моменты образовательного процесса.</w:t>
      </w:r>
    </w:p>
    <w:p w:rsidR="00D30B3E" w:rsidRPr="00D30B3E" w:rsidRDefault="00D30B3E" w:rsidP="00D30B3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Реализация педагогических технологий должна проходить через ведущую деятельность дошколь</w:t>
      </w:r>
      <w:r w:rsidR="00AC2715">
        <w:rPr>
          <w:rFonts w:ascii="Times New Roman" w:eastAsia="Times New Roman" w:hAnsi="Times New Roman" w:cs="Times New Roman"/>
          <w:color w:val="000000"/>
          <w:sz w:val="24"/>
          <w:szCs w:val="24"/>
          <w:lang w:eastAsia="ru-RU"/>
        </w:rPr>
        <w:t xml:space="preserve">ного возраста – игровую. Игра – </w:t>
      </w:r>
      <w:r w:rsidRPr="00D30B3E">
        <w:rPr>
          <w:rFonts w:ascii="Times New Roman" w:eastAsia="Times New Roman" w:hAnsi="Times New Roman" w:cs="Times New Roman"/>
          <w:color w:val="000000"/>
          <w:sz w:val="24"/>
          <w:szCs w:val="24"/>
          <w:lang w:eastAsia="ru-RU"/>
        </w:rPr>
        <w:t>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rsidR="00D30B3E" w:rsidRPr="00D30B3E" w:rsidRDefault="00D30B3E" w:rsidP="00D30B3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Игровая технология строится как целостное об</w:t>
      </w:r>
      <w:r w:rsidR="00AC2715">
        <w:rPr>
          <w:rFonts w:ascii="Times New Roman" w:eastAsia="Times New Roman" w:hAnsi="Times New Roman" w:cs="Times New Roman"/>
          <w:color w:val="000000"/>
          <w:sz w:val="24"/>
          <w:szCs w:val="24"/>
          <w:lang w:eastAsia="ru-RU"/>
        </w:rPr>
        <w:t>разование, охватывающее определё</w:t>
      </w:r>
      <w:r w:rsidRPr="00D30B3E">
        <w:rPr>
          <w:rFonts w:ascii="Times New Roman" w:eastAsia="Times New Roman" w:hAnsi="Times New Roman" w:cs="Times New Roman"/>
          <w:color w:val="000000"/>
          <w:sz w:val="24"/>
          <w:szCs w:val="24"/>
          <w:lang w:eastAsia="ru-RU"/>
        </w:rPr>
        <w:t>нную часть учебного процесса и объединенное общим содержанием, сюжетом, персонажем.</w:t>
      </w:r>
    </w:p>
    <w:p w:rsidR="00D30B3E" w:rsidRPr="00D30B3E" w:rsidRDefault="00D30B3E" w:rsidP="00D30B3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b/>
          <w:bCs/>
          <w:i/>
          <w:iCs/>
          <w:color w:val="000000"/>
          <w:sz w:val="24"/>
          <w:szCs w:val="24"/>
          <w:lang w:eastAsia="ru-RU"/>
        </w:rPr>
        <w:t>Игровая педагогическая технология</w:t>
      </w:r>
      <w:r w:rsidRPr="00D30B3E">
        <w:rPr>
          <w:rFonts w:ascii="Times New Roman" w:eastAsia="Times New Roman" w:hAnsi="Times New Roman" w:cs="Times New Roman"/>
          <w:color w:val="000000"/>
          <w:sz w:val="24"/>
          <w:szCs w:val="24"/>
          <w:lang w:eastAsia="ru-RU"/>
        </w:rPr>
        <w:t> - организация педагогического процесса в форме различных педагогических игр. Это последовательная деятельность педагога по отбору, разработке, подготовке игр; включению детей в игровую деятельность; осуществлению самой игры; подведению итогов, результатов игровой деятельности.</w:t>
      </w:r>
    </w:p>
    <w:p w:rsidR="00D30B3E" w:rsidRPr="00D30B3E" w:rsidRDefault="00D30B3E" w:rsidP="00D30B3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Концептуальные основы игровой технологии:</w:t>
      </w:r>
    </w:p>
    <w:p w:rsidR="00D30B3E" w:rsidRPr="00D30B3E" w:rsidRDefault="00D30B3E" w:rsidP="00D30B3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lastRenderedPageBreak/>
        <w:t>1</w:t>
      </w:r>
      <w:r w:rsidR="00AC2715">
        <w:rPr>
          <w:rFonts w:ascii="Times New Roman" w:eastAsia="Times New Roman" w:hAnsi="Times New Roman" w:cs="Times New Roman"/>
          <w:color w:val="000000"/>
          <w:sz w:val="24"/>
          <w:szCs w:val="24"/>
          <w:lang w:eastAsia="ru-RU"/>
        </w:rPr>
        <w:t>.</w:t>
      </w:r>
      <w:r w:rsidRPr="00D30B3E">
        <w:rPr>
          <w:rFonts w:ascii="Times New Roman" w:eastAsia="Times New Roman" w:hAnsi="Times New Roman" w:cs="Times New Roman"/>
          <w:color w:val="000000"/>
          <w:sz w:val="24"/>
          <w:szCs w:val="24"/>
          <w:lang w:eastAsia="ru-RU"/>
        </w:rPr>
        <w:t>Игровая форма совместной деятельности с детьми создаётся при помощи игровых приёмов и ситуаций, выступающих в качестве средства побуждения и стимулирования ребёнка к деятельности.</w:t>
      </w:r>
    </w:p>
    <w:p w:rsidR="00D30B3E" w:rsidRPr="00D30B3E" w:rsidRDefault="00D30B3E" w:rsidP="00D30B3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2</w:t>
      </w:r>
      <w:r w:rsidR="00AC2715">
        <w:rPr>
          <w:rFonts w:ascii="Times New Roman" w:eastAsia="Times New Roman" w:hAnsi="Times New Roman" w:cs="Times New Roman"/>
          <w:color w:val="000000"/>
          <w:sz w:val="24"/>
          <w:szCs w:val="24"/>
          <w:lang w:eastAsia="ru-RU"/>
        </w:rPr>
        <w:t>.</w:t>
      </w:r>
      <w:r w:rsidRPr="00D30B3E">
        <w:rPr>
          <w:rFonts w:ascii="Times New Roman" w:eastAsia="Times New Roman" w:hAnsi="Times New Roman" w:cs="Times New Roman"/>
          <w:color w:val="000000"/>
          <w:sz w:val="24"/>
          <w:szCs w:val="24"/>
          <w:lang w:eastAsia="ru-RU"/>
        </w:rPr>
        <w:t>Реализация педагогической игры осуществляется в следующей последовательности - дидактическая цель ставится в форме игровой задачи, образовательная деятельность подчиняется правилам игры; учебный материал используется в качестве её средства; успешное выполнение дидактического задания связывается с игровым результатом.</w:t>
      </w:r>
    </w:p>
    <w:p w:rsidR="00D30B3E" w:rsidRPr="00D30B3E" w:rsidRDefault="00AC2715" w:rsidP="00D30B3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3.</w:t>
      </w:r>
      <w:r w:rsidR="00D30B3E" w:rsidRPr="00D30B3E">
        <w:rPr>
          <w:rFonts w:ascii="Times New Roman" w:eastAsia="Times New Roman" w:hAnsi="Times New Roman" w:cs="Times New Roman"/>
          <w:color w:val="000000"/>
          <w:sz w:val="24"/>
          <w:szCs w:val="24"/>
          <w:lang w:eastAsia="ru-RU"/>
        </w:rPr>
        <w:t>Игровая технология охватывает определённую часть образовательного процесса, объединённую общим содержанием, сюжетом, персонажем.</w:t>
      </w:r>
    </w:p>
    <w:p w:rsidR="00D30B3E" w:rsidRPr="00D30B3E" w:rsidRDefault="00AC2715" w:rsidP="00D30B3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4.</w:t>
      </w:r>
      <w:r w:rsidR="00D30B3E" w:rsidRPr="00D30B3E">
        <w:rPr>
          <w:rFonts w:ascii="Times New Roman" w:eastAsia="Times New Roman" w:hAnsi="Times New Roman" w:cs="Times New Roman"/>
          <w:color w:val="000000"/>
          <w:sz w:val="24"/>
          <w:szCs w:val="24"/>
          <w:lang w:eastAsia="ru-RU"/>
        </w:rPr>
        <w:t>В игровую технологию включаются последовательно игры и упражнения, формирующие одно из интегративных качеств или знание из образовательной области. Но при этом игровой материал должен активизировать образовательный процесс и повысить эффективность освоения учебного материала.</w:t>
      </w:r>
    </w:p>
    <w:p w:rsidR="00D30B3E" w:rsidRPr="00D30B3E" w:rsidRDefault="00D30B3E" w:rsidP="00D30B3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b/>
          <w:bCs/>
          <w:i/>
          <w:iCs/>
          <w:color w:val="000000"/>
          <w:sz w:val="24"/>
          <w:szCs w:val="24"/>
          <w:lang w:eastAsia="ru-RU"/>
        </w:rPr>
        <w:t>Главная цель игровой технологии</w:t>
      </w:r>
      <w:r w:rsidRPr="00D30B3E">
        <w:rPr>
          <w:rFonts w:ascii="Times New Roman" w:eastAsia="Times New Roman" w:hAnsi="Times New Roman" w:cs="Times New Roman"/>
          <w:color w:val="000000"/>
          <w:sz w:val="24"/>
          <w:szCs w:val="24"/>
          <w:lang w:eastAsia="ru-RU"/>
        </w:rPr>
        <w:t> - создание полноценной мотивационной основы для формирования навыков и умений деятельности в зависимости от условий функционирования дошкольного учреждения и уровня развития детей.</w:t>
      </w:r>
    </w:p>
    <w:p w:rsidR="00D30B3E" w:rsidRPr="00D30B3E" w:rsidRDefault="00D30B3E" w:rsidP="00D30B3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Игровые технологии имеют различную направленность:</w:t>
      </w:r>
    </w:p>
    <w:p w:rsidR="00D30B3E" w:rsidRPr="00D30B3E" w:rsidRDefault="00D30B3E" w:rsidP="00D30B3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proofErr w:type="gramStart"/>
      <w:r w:rsidRPr="00D30B3E">
        <w:rPr>
          <w:rFonts w:ascii="Times New Roman" w:eastAsia="Times New Roman" w:hAnsi="Times New Roman" w:cs="Times New Roman"/>
          <w:color w:val="000000"/>
          <w:sz w:val="24"/>
          <w:szCs w:val="24"/>
          <w:lang w:eastAsia="ru-RU"/>
        </w:rPr>
        <w:t>• дидактические – формирование определённых умений и навыков, необходимых в практической деятельности;</w:t>
      </w:r>
      <w:proofErr w:type="gramEnd"/>
    </w:p>
    <w:p w:rsidR="00D30B3E" w:rsidRPr="00D30B3E" w:rsidRDefault="00D30B3E" w:rsidP="00D30B3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 воспитывающие – воспитание самостоятельности, формирование определённых позиций, сотрудничества, коммуникабельности;</w:t>
      </w:r>
    </w:p>
    <w:p w:rsidR="00D30B3E" w:rsidRPr="00D30B3E" w:rsidRDefault="00D30B3E" w:rsidP="00D30B3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 развивающие – развитие внимания, речи, мышления, рефлексии, мотивации учебной деятельности;</w:t>
      </w:r>
    </w:p>
    <w:p w:rsidR="00D30B3E" w:rsidRPr="00D30B3E" w:rsidRDefault="00D30B3E" w:rsidP="00D30B3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 социализирующие – приобщение к нормам и ценностям общества; адаптация к условиям среды, саморегуляция.</w:t>
      </w:r>
    </w:p>
    <w:p w:rsidR="00D30B3E" w:rsidRPr="00D30B3E" w:rsidRDefault="00D30B3E" w:rsidP="005F79A6">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Учитывая, что игра в дошкольном возрасте является ведущим видом деятельности, она и явилась одним из наиболее эффективных и доступных способов формирования коммуникативных способностей дошкольников. В игре ребёнок учится согласовывать свои действия с действиями партнёра. Это помогает ориентироваться во взаимоотношениях между людьми, способствует ра</w:t>
      </w:r>
      <w:r w:rsidR="005F79A6">
        <w:rPr>
          <w:rFonts w:ascii="Times New Roman" w:eastAsia="Times New Roman" w:hAnsi="Times New Roman" w:cs="Times New Roman"/>
          <w:color w:val="000000"/>
          <w:sz w:val="24"/>
          <w:szCs w:val="24"/>
          <w:lang w:eastAsia="ru-RU"/>
        </w:rPr>
        <w:t>звитию самосознания и самооценки.</w:t>
      </w:r>
    </w:p>
    <w:p w:rsidR="00D30B3E" w:rsidRPr="00D30B3E" w:rsidRDefault="00D30B3E" w:rsidP="00D30B3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Система игр, на развитие навыков общения, условно разделена на 4 блока: </w:t>
      </w:r>
    </w:p>
    <w:p w:rsidR="00D30B3E" w:rsidRPr="00D30B3E" w:rsidRDefault="00D30B3E" w:rsidP="00D30B3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1 блок, включает в себя игры направленные на сближение детей друг с другом. Регулярное выполнение в период адаптации таких упражнений способствует снижению уровня дезадаптации у проблемных детей, укреплению эмоционального благополучия, развитию эмоциональной сферы, сближению детей в новом коллективе.</w:t>
      </w:r>
    </w:p>
    <w:p w:rsidR="00D30B3E" w:rsidRPr="00D30B3E" w:rsidRDefault="00D30B3E" w:rsidP="00D30B3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2 блок предусматривает игры для развития эмоций, с помощью которых формируются умения произвольно воспроизводить определенные эмоциональные.</w:t>
      </w:r>
    </w:p>
    <w:p w:rsidR="00D30B3E" w:rsidRPr="00D30B3E" w:rsidRDefault="00D30B3E" w:rsidP="00D30B3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3 блок игр направлен на формирование навыков социальной перцепции (восприятия) в процессе взаимодействия детей друг с другом, для этого используются обыгрывание.</w:t>
      </w:r>
    </w:p>
    <w:p w:rsidR="00D30B3E" w:rsidRPr="00D30B3E" w:rsidRDefault="00D30B3E" w:rsidP="00D30B3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В 4 блоке игр акцент сделан на формирование целостного представления о собственном «Я» и отработку коммуникативных навыков. Цели и задачи упражнений на данном этапе – формировать у ребенка умение принимать во внимание точку зрения другого, структурирование и систематизация представлений о себе и другом ребенке, формирование устойчивого межличностного взаимодействия, оценочного отношения к себе, сверстникам, своему поведению и поведению других.</w:t>
      </w:r>
    </w:p>
    <w:p w:rsidR="00D30B3E" w:rsidRPr="00D30B3E" w:rsidRDefault="00D30B3E" w:rsidP="00D30B3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Кроме выше перечисленных игр и упражнений в течение всего образовательного процесса и самостоятельной деятельности детей,  для совершенствования коммуникативных навыков воспитанников использую различные методы и приемы, такие как:</w:t>
      </w:r>
    </w:p>
    <w:p w:rsidR="00D30B3E" w:rsidRPr="00D30B3E" w:rsidRDefault="00D30B3E" w:rsidP="00D30B3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  проведение сюжетно-ролевых игр; игр-драматизаций, игр-путешествий для закрепления правил поведения;</w:t>
      </w:r>
    </w:p>
    <w:p w:rsidR="00D30B3E" w:rsidRPr="00D30B3E" w:rsidRDefault="00D30B3E" w:rsidP="00D30B3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lastRenderedPageBreak/>
        <w:t xml:space="preserve">·  чтение художественной литературы для выражения детьми </w:t>
      </w:r>
      <w:proofErr w:type="gramStart"/>
      <w:r w:rsidRPr="00D30B3E">
        <w:rPr>
          <w:rFonts w:ascii="Times New Roman" w:eastAsia="Times New Roman" w:hAnsi="Times New Roman" w:cs="Times New Roman"/>
          <w:color w:val="000000"/>
          <w:sz w:val="24"/>
          <w:szCs w:val="24"/>
          <w:lang w:eastAsia="ru-RU"/>
        </w:rPr>
        <w:t>эмоциональных</w:t>
      </w:r>
      <w:proofErr w:type="gramEnd"/>
      <w:r w:rsidRPr="00D30B3E">
        <w:rPr>
          <w:rFonts w:ascii="Times New Roman" w:eastAsia="Times New Roman" w:hAnsi="Times New Roman" w:cs="Times New Roman"/>
          <w:color w:val="000000"/>
          <w:sz w:val="24"/>
          <w:szCs w:val="24"/>
          <w:lang w:eastAsia="ru-RU"/>
        </w:rPr>
        <w:t xml:space="preserve"> сопереживании;</w:t>
      </w:r>
    </w:p>
    <w:p w:rsidR="00D30B3E" w:rsidRPr="00D30B3E" w:rsidRDefault="00D30B3E" w:rsidP="00D30B3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  проведение нравственно-этических бесед, направленных на формирование этических и моральных норм поведения и развитию самоконтроля и самооценки;</w:t>
      </w:r>
    </w:p>
    <w:p w:rsidR="00D30B3E" w:rsidRPr="00D30B3E" w:rsidRDefault="00D30B3E" w:rsidP="00D30B3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  организация совместной деятельности с детьми других групп детского сада (совместные праздники, развлечения, походы, участие в кукольных спектаклях, драматизации сказок, соревнованиях);</w:t>
      </w:r>
    </w:p>
    <w:p w:rsidR="00D30B3E" w:rsidRPr="00D30B3E" w:rsidRDefault="00D30B3E" w:rsidP="00D30B3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  использование игровых упражнений и шуточных стихов «</w:t>
      </w:r>
      <w:proofErr w:type="spellStart"/>
      <w:r w:rsidRPr="00D30B3E">
        <w:rPr>
          <w:rFonts w:ascii="Times New Roman" w:eastAsia="Times New Roman" w:hAnsi="Times New Roman" w:cs="Times New Roman"/>
          <w:color w:val="000000"/>
          <w:sz w:val="24"/>
          <w:szCs w:val="24"/>
          <w:lang w:eastAsia="ru-RU"/>
        </w:rPr>
        <w:t>Мирилок</w:t>
      </w:r>
      <w:proofErr w:type="spellEnd"/>
      <w:r w:rsidRPr="00D30B3E">
        <w:rPr>
          <w:rFonts w:ascii="Times New Roman" w:eastAsia="Times New Roman" w:hAnsi="Times New Roman" w:cs="Times New Roman"/>
          <w:color w:val="000000"/>
          <w:sz w:val="24"/>
          <w:szCs w:val="24"/>
          <w:lang w:eastAsia="ru-RU"/>
        </w:rPr>
        <w:t>» для разрешения конфликтных ситуаций;</w:t>
      </w:r>
    </w:p>
    <w:p w:rsidR="00D30B3E" w:rsidRPr="00D30B3E" w:rsidRDefault="00D30B3E" w:rsidP="00D30B3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  разбор конфликтной ситуации на «Коврике злости», где можно проговорить свои претензии и обиды, а затем «вытоптать» свой гнев в «Уголке топанья», а затем вместе отправиться на «островок дружбы»;</w:t>
      </w:r>
    </w:p>
    <w:p w:rsidR="00D30B3E" w:rsidRPr="00D30B3E" w:rsidRDefault="00D30B3E" w:rsidP="00D30B3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  использование предметов и пособий для снятия мышечного и эмоционального напряжения: мягкие молоточки,  мягкие поролоновые мячики и т.п</w:t>
      </w:r>
      <w:proofErr w:type="gramStart"/>
      <w:r w:rsidRPr="00D30B3E">
        <w:rPr>
          <w:rFonts w:ascii="Times New Roman" w:eastAsia="Times New Roman" w:hAnsi="Times New Roman" w:cs="Times New Roman"/>
          <w:color w:val="000000"/>
          <w:sz w:val="24"/>
          <w:szCs w:val="24"/>
          <w:lang w:eastAsia="ru-RU"/>
        </w:rPr>
        <w:t xml:space="preserve">.. </w:t>
      </w:r>
      <w:proofErr w:type="gramEnd"/>
      <w:r w:rsidRPr="00D30B3E">
        <w:rPr>
          <w:rFonts w:ascii="Times New Roman" w:eastAsia="Times New Roman" w:hAnsi="Times New Roman" w:cs="Times New Roman"/>
          <w:color w:val="000000"/>
          <w:sz w:val="24"/>
          <w:szCs w:val="24"/>
          <w:lang w:eastAsia="ru-RU"/>
        </w:rPr>
        <w:t>При желании ребенок может взять стаканчик для крика и отреагировать свой гнев через крик. Все эти предметы помогают ребенку выразить злость, обиду, но не на реального человека.</w:t>
      </w:r>
    </w:p>
    <w:p w:rsidR="00D30B3E" w:rsidRPr="00D30B3E" w:rsidRDefault="00D30B3E" w:rsidP="00D30B3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  повышению чувства уверенности в себе способствуют упражнения такие как «Хвалебные бусы»: каждый ребенок по очереди называет уникальные качества одного из детей, нанизывая бусины на нитку.</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Организация разнообразных ситуаций, обеспечивающих освоение положительного опыта и ценностных ориентаций – одно из актуальнейших средств социально-личностного развития детей.</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Ситуации конструируются педагогом как игровые, имитационные, ситуации реального положительного опыта и условные ситуации вербального плана.</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Необходимо, чтобы их смысл был понятен каждому ребёнку, близок его личному опыту, вызывал эмоциональный отклик и побуждал к проявлению активных действий.</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Организуемые ситуации накопления положительного социально-эмоционального опыта носят проблемный характер, т. е. всегда заключают в себе близкую ребёнку жизненную задачу, в разрешении которой он принимает непосредственное участие.</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Организуя с дошкольниками ситуации поискового характера, воспитателю необходимо следовать определённому алгоритму:</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1. Заинтересовать детей проблемой, требующей решения, эмоционально представить её, ввести детей в ситуацию: Что происходит? Что случилось? Какая возникла проблема? Почему возникло затруднение?</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2.Вызвать активное сопереживание участникам ситуаций и понимание их трудностей: Какие чувства они испытали? Какое у них настроение? Было ли у вас такое в жизни? Какие чувства вы тогда испытали?</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3.Побудить к поиску возможных вариантов и способов разрешения ситуации: Что может произойти? Как помочь? Как поступил бы ты на месте того или иного участника? Обсудить все предложения и найти общее решение, как нам поступить и добиться успеха.</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4.Включить детей в конкретное практическое действие: проявить заботу, утешить, выразить сочувствие, помочь разрешить конфликт и т. д.</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И очень важно: помочь пережить чувство удовлетворения от успешно разрешённой проблемы, понять, как изменилось эмоциональное состояние участников, и порадоваться вместе с ними.</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b/>
          <w:bCs/>
          <w:i/>
          <w:iCs/>
          <w:color w:val="000000"/>
          <w:sz w:val="24"/>
          <w:szCs w:val="24"/>
          <w:lang w:eastAsia="ru-RU"/>
        </w:rPr>
        <w:t>Педагогическую игровую технологию стоит рассматривать как систему, покрывающую некоторую часть процесса обучения, обладающую общим содержанием и сюжетом. Ключевое отличие от развлекательных игр заключается в том, что педагогическая игра обладает чётко сформулированной целью обучения и прогнозируемым результатом.</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b/>
          <w:bCs/>
          <w:i/>
          <w:iCs/>
          <w:color w:val="000000"/>
          <w:sz w:val="24"/>
          <w:szCs w:val="24"/>
          <w:lang w:eastAsia="ru-RU"/>
        </w:rPr>
        <w:lastRenderedPageBreak/>
        <w:t>Важность игровой технологии заключается не в том, чтобы сделать её средством развлечения для детей, а в том, чтобы при правильной организации сделать её способом обучения, возможностью для самореализации обучающихся и раскрытия ими своего творческого потенциала.</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b/>
          <w:bCs/>
          <w:i/>
          <w:iCs/>
          <w:color w:val="000000"/>
          <w:sz w:val="24"/>
          <w:szCs w:val="24"/>
          <w:lang w:eastAsia="ru-RU"/>
        </w:rPr>
        <w:t>Социо-игровая технология</w:t>
      </w:r>
      <w:r w:rsidRPr="00D30B3E">
        <w:rPr>
          <w:rFonts w:ascii="Times New Roman" w:eastAsia="Times New Roman" w:hAnsi="Times New Roman" w:cs="Times New Roman"/>
          <w:color w:val="000000"/>
          <w:sz w:val="24"/>
          <w:szCs w:val="24"/>
          <w:lang w:eastAsia="ru-RU"/>
        </w:rPr>
        <w:t> – это развитие ребёнка в игровом общении со сверстниками. Она направлена на развитие социальных качеств личности, формирования коммуникативной культуры детей. Применение социо-игровой технологии способствует реализации потребности детей в движении, сохранению их психологического здоровья. Социо-игровой стиль учит активных детей признавать мнение товарищей, а робким и неуверенным детям дает возможность преодолеть свои комплексы и нерешительность.</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К функции игровой технологии относятся:</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1. Эмоционально развивающая функция;</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2. Диагностическая функция - раскрываются скрытые таланты;</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3. Релаксационная функция - снижается излишнее напряжение;</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4. Компенсаторная функция – дает ребенку то, что ему не хватает;</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5. Коммуникативная функция - является великолепным средством для общения;</w:t>
      </w:r>
    </w:p>
    <w:p w:rsidR="00D30B3E" w:rsidRPr="00D30B3E" w:rsidRDefault="005F79A6"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6.</w:t>
      </w:r>
      <w:r w:rsidR="00D30B3E" w:rsidRPr="00D30B3E">
        <w:rPr>
          <w:rFonts w:ascii="Times New Roman" w:eastAsia="Times New Roman" w:hAnsi="Times New Roman" w:cs="Times New Roman"/>
          <w:color w:val="000000"/>
          <w:sz w:val="24"/>
          <w:szCs w:val="24"/>
          <w:lang w:eastAsia="ru-RU"/>
        </w:rPr>
        <w:t>Функция самореализации - служит средством для достижения желаний и реализации возможностей;</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7. Социокультурная функция - в процессе игры ребенок осваивает социокультурные нормы и правила поведения;</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8. Терапевтическая функция - может служить средством лечения психических расстройств ребенка.</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Классификация соци</w:t>
      </w:r>
      <w:proofErr w:type="gramStart"/>
      <w:r w:rsidRPr="00D30B3E">
        <w:rPr>
          <w:rFonts w:ascii="Times New Roman" w:eastAsia="Times New Roman" w:hAnsi="Times New Roman" w:cs="Times New Roman"/>
          <w:color w:val="000000"/>
          <w:sz w:val="24"/>
          <w:szCs w:val="24"/>
          <w:lang w:eastAsia="ru-RU"/>
        </w:rPr>
        <w:t>о-</w:t>
      </w:r>
      <w:proofErr w:type="gramEnd"/>
      <w:r w:rsidRPr="00D30B3E">
        <w:rPr>
          <w:rFonts w:ascii="Times New Roman" w:eastAsia="Times New Roman" w:hAnsi="Times New Roman" w:cs="Times New Roman"/>
          <w:color w:val="000000"/>
          <w:sz w:val="24"/>
          <w:szCs w:val="24"/>
          <w:lang w:eastAsia="ru-RU"/>
        </w:rPr>
        <w:t xml:space="preserve"> игровой направленности:</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1. Игры для рабочего настроя. Используются с целью пробудить интерес детей друг к другу, формировать доброжелательное отношение друг к другу, способствовать сплочению группы, развивать адекватные способы выражения отношения к другим.</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2. Игры-разминки (разрядки) - Используются на основе принципа всеобщей доступности, элементов соревнования, смешного, несерьезного выигрыша; дают детям возможность размяться, расслабиться.</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3. Игры для приобщения к делу - Могут использоваться в процессе усвоения или закрепления учебного материала. Если дети учатся что-то различать, запоминать, систематизировать и т.п., то они научатся этому в процессе выполнения игровых заданий.</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4. Игры творческого самоутверждения - При их выполнении учитывается художественно-исполнительский результат действия.</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5. Игры на самоконтроль.</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6. Игры вольные (на воле)- Игры, выполнение которых требует простора и свободы передвижения (их не всегда можно выполнять в групповой комнате).</w:t>
      </w:r>
    </w:p>
    <w:p w:rsidR="00D30B3E" w:rsidRPr="00D30B3E" w:rsidRDefault="00D30B3E" w:rsidP="00D30B3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Понимая, что работа по данной теме не мыслима без тесного взаимодействия педагогов и родителей, используются разнообразные традиционные и нетрадиционные формы работы с родителями. Это участие родителей в праздниках, совместные игры родителей и детей в группе, оказание помощи в оформлении группы, а также проведение обучающих родительских собраний, совместно с детьми.</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 </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 </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 </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 </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 </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 </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 </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 </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 </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 </w:t>
      </w:r>
    </w:p>
    <w:p w:rsidR="00D30B3E" w:rsidRPr="00C75268" w:rsidRDefault="005F79A6" w:rsidP="005F79A6">
      <w:pPr>
        <w:shd w:val="clear" w:color="auto" w:fill="FFFFFF"/>
        <w:spacing w:after="0" w:line="242" w:lineRule="atLeast"/>
        <w:ind w:firstLine="567"/>
        <w:jc w:val="center"/>
        <w:rPr>
          <w:rFonts w:ascii="Times New Roman" w:eastAsia="Times New Roman" w:hAnsi="Times New Roman" w:cs="Times New Roman"/>
          <w:b/>
          <w:sz w:val="24"/>
          <w:szCs w:val="24"/>
          <w:lang w:eastAsia="ru-RU"/>
        </w:rPr>
      </w:pPr>
      <w:r w:rsidRPr="00C75268">
        <w:rPr>
          <w:rFonts w:ascii="Times New Roman" w:eastAsia="Times New Roman" w:hAnsi="Times New Roman" w:cs="Times New Roman"/>
          <w:b/>
          <w:sz w:val="24"/>
          <w:szCs w:val="24"/>
          <w:lang w:eastAsia="ru-RU"/>
        </w:rPr>
        <w:lastRenderedPageBreak/>
        <w:t>Муниципальное бюджетное дошкольное образовательное учреждение «Ясли-сад №14 «</w:t>
      </w:r>
      <w:proofErr w:type="spellStart"/>
      <w:r w:rsidRPr="00C75268">
        <w:rPr>
          <w:rFonts w:ascii="Times New Roman" w:eastAsia="Times New Roman" w:hAnsi="Times New Roman" w:cs="Times New Roman"/>
          <w:b/>
          <w:sz w:val="24"/>
          <w:szCs w:val="24"/>
          <w:lang w:eastAsia="ru-RU"/>
        </w:rPr>
        <w:t>Журавушка</w:t>
      </w:r>
      <w:proofErr w:type="spellEnd"/>
      <w:r w:rsidRPr="00C75268">
        <w:rPr>
          <w:rFonts w:ascii="Times New Roman" w:eastAsia="Times New Roman" w:hAnsi="Times New Roman" w:cs="Times New Roman"/>
          <w:b/>
          <w:sz w:val="24"/>
          <w:szCs w:val="24"/>
          <w:lang w:eastAsia="ru-RU"/>
        </w:rPr>
        <w:t xml:space="preserve">» </w:t>
      </w:r>
      <w:proofErr w:type="spellStart"/>
      <w:r w:rsidRPr="00C75268">
        <w:rPr>
          <w:rFonts w:ascii="Times New Roman" w:eastAsia="Times New Roman" w:hAnsi="Times New Roman" w:cs="Times New Roman"/>
          <w:b/>
          <w:sz w:val="24"/>
          <w:szCs w:val="24"/>
          <w:lang w:eastAsia="ru-RU"/>
        </w:rPr>
        <w:t>с</w:t>
      </w:r>
      <w:proofErr w:type="gramStart"/>
      <w:r w:rsidRPr="00C75268">
        <w:rPr>
          <w:rFonts w:ascii="Times New Roman" w:eastAsia="Times New Roman" w:hAnsi="Times New Roman" w:cs="Times New Roman"/>
          <w:b/>
          <w:sz w:val="24"/>
          <w:szCs w:val="24"/>
          <w:lang w:eastAsia="ru-RU"/>
        </w:rPr>
        <w:t>.Ж</w:t>
      </w:r>
      <w:proofErr w:type="gramEnd"/>
      <w:r w:rsidRPr="00C75268">
        <w:rPr>
          <w:rFonts w:ascii="Times New Roman" w:eastAsia="Times New Roman" w:hAnsi="Times New Roman" w:cs="Times New Roman"/>
          <w:b/>
          <w:sz w:val="24"/>
          <w:szCs w:val="24"/>
          <w:lang w:eastAsia="ru-RU"/>
        </w:rPr>
        <w:t>уравки</w:t>
      </w:r>
      <w:proofErr w:type="spellEnd"/>
      <w:r w:rsidRPr="00C75268">
        <w:rPr>
          <w:rFonts w:ascii="Times New Roman" w:eastAsia="Times New Roman" w:hAnsi="Times New Roman" w:cs="Times New Roman"/>
          <w:b/>
          <w:sz w:val="24"/>
          <w:szCs w:val="24"/>
          <w:lang w:eastAsia="ru-RU"/>
        </w:rPr>
        <w:t>»</w:t>
      </w:r>
    </w:p>
    <w:p w:rsidR="005F79A6" w:rsidRPr="00D30B3E" w:rsidRDefault="005F79A6" w:rsidP="005F79A6">
      <w:pPr>
        <w:shd w:val="clear" w:color="auto" w:fill="FFFFFF"/>
        <w:spacing w:after="0" w:line="242" w:lineRule="atLeast"/>
        <w:ind w:firstLine="567"/>
        <w:jc w:val="center"/>
        <w:rPr>
          <w:rFonts w:ascii="Times New Roman" w:eastAsia="Times New Roman" w:hAnsi="Times New Roman" w:cs="Times New Roman"/>
          <w:b/>
          <w:sz w:val="24"/>
          <w:szCs w:val="24"/>
          <w:lang w:eastAsia="ru-RU"/>
        </w:rPr>
      </w:pPr>
      <w:r w:rsidRPr="00C75268">
        <w:rPr>
          <w:rFonts w:ascii="Times New Roman" w:eastAsia="Times New Roman" w:hAnsi="Times New Roman" w:cs="Times New Roman"/>
          <w:b/>
          <w:sz w:val="24"/>
          <w:szCs w:val="24"/>
          <w:lang w:eastAsia="ru-RU"/>
        </w:rPr>
        <w:t>Кировского района</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 </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 </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 </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 </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 </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 </w:t>
      </w:r>
    </w:p>
    <w:p w:rsidR="00D30B3E" w:rsidRPr="00D30B3E" w:rsidRDefault="00D30B3E" w:rsidP="00D30B3E">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D30B3E">
        <w:rPr>
          <w:rFonts w:ascii="Times New Roman" w:eastAsia="Times New Roman" w:hAnsi="Times New Roman" w:cs="Times New Roman"/>
          <w:color w:val="000000"/>
          <w:sz w:val="24"/>
          <w:szCs w:val="24"/>
          <w:lang w:eastAsia="ru-RU"/>
        </w:rPr>
        <w:t> </w:t>
      </w:r>
    </w:p>
    <w:p w:rsidR="00D30B3E" w:rsidRPr="00D30B3E" w:rsidRDefault="00D30B3E" w:rsidP="00C75268">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p>
    <w:p w:rsidR="00D30B3E" w:rsidRDefault="005F79A6" w:rsidP="005F79A6">
      <w:pPr>
        <w:shd w:val="clear" w:color="auto" w:fill="FFFFFF"/>
        <w:spacing w:after="0" w:line="242" w:lineRule="atLeast"/>
        <w:jc w:val="center"/>
        <w:rPr>
          <w:rFonts w:ascii="Times New Roman" w:eastAsia="Times New Roman" w:hAnsi="Times New Roman" w:cs="Times New Roman"/>
          <w:b/>
          <w:color w:val="C00000"/>
          <w:sz w:val="32"/>
          <w:szCs w:val="32"/>
          <w:lang w:eastAsia="ru-RU"/>
        </w:rPr>
      </w:pPr>
      <w:r>
        <w:rPr>
          <w:rFonts w:ascii="Times New Roman" w:eastAsia="Times New Roman" w:hAnsi="Times New Roman" w:cs="Times New Roman"/>
          <w:b/>
          <w:color w:val="C00000"/>
          <w:sz w:val="32"/>
          <w:szCs w:val="32"/>
          <w:lang w:eastAsia="ru-RU"/>
        </w:rPr>
        <w:t xml:space="preserve">КАРТОТЕКА  ИГР </w:t>
      </w:r>
    </w:p>
    <w:p w:rsidR="005F79A6" w:rsidRDefault="005F79A6" w:rsidP="005F79A6">
      <w:pPr>
        <w:shd w:val="clear" w:color="auto" w:fill="FFFFFF"/>
        <w:spacing w:after="0" w:line="242" w:lineRule="atLeast"/>
        <w:jc w:val="center"/>
        <w:rPr>
          <w:rFonts w:ascii="Times New Roman" w:eastAsia="Times New Roman" w:hAnsi="Times New Roman" w:cs="Times New Roman"/>
          <w:b/>
          <w:color w:val="C00000"/>
          <w:sz w:val="32"/>
          <w:szCs w:val="32"/>
          <w:lang w:eastAsia="ru-RU"/>
        </w:rPr>
      </w:pPr>
      <w:r>
        <w:rPr>
          <w:rFonts w:ascii="Times New Roman" w:eastAsia="Times New Roman" w:hAnsi="Times New Roman" w:cs="Times New Roman"/>
          <w:b/>
          <w:color w:val="C00000"/>
          <w:sz w:val="32"/>
          <w:szCs w:val="32"/>
          <w:lang w:eastAsia="ru-RU"/>
        </w:rPr>
        <w:t>ПО СОЦИАЛЬНО-ЛИЧНОСТНОМУ РАЗВИТИЮ</w:t>
      </w:r>
    </w:p>
    <w:p w:rsidR="005F79A6" w:rsidRDefault="005F79A6" w:rsidP="005F79A6">
      <w:pPr>
        <w:shd w:val="clear" w:color="auto" w:fill="FFFFFF"/>
        <w:spacing w:after="0" w:line="242" w:lineRule="atLeast"/>
        <w:jc w:val="center"/>
        <w:rPr>
          <w:rFonts w:ascii="Times New Roman" w:eastAsia="Times New Roman" w:hAnsi="Times New Roman" w:cs="Times New Roman"/>
          <w:b/>
          <w:color w:val="C00000"/>
          <w:sz w:val="32"/>
          <w:szCs w:val="32"/>
          <w:lang w:eastAsia="ru-RU"/>
        </w:rPr>
      </w:pPr>
      <w:r>
        <w:rPr>
          <w:rFonts w:ascii="Times New Roman" w:eastAsia="Times New Roman" w:hAnsi="Times New Roman" w:cs="Times New Roman"/>
          <w:b/>
          <w:color w:val="C00000"/>
          <w:sz w:val="32"/>
          <w:szCs w:val="32"/>
          <w:lang w:eastAsia="ru-RU"/>
        </w:rPr>
        <w:t>ОБУЧАЮЩИХСЯ</w:t>
      </w:r>
    </w:p>
    <w:p w:rsidR="005F79A6" w:rsidRPr="00D30B3E" w:rsidRDefault="005F79A6" w:rsidP="005F79A6">
      <w:pPr>
        <w:shd w:val="clear" w:color="auto" w:fill="FFFFFF"/>
        <w:spacing w:after="0" w:line="242" w:lineRule="atLeast"/>
        <w:jc w:val="center"/>
        <w:rPr>
          <w:rFonts w:ascii="Times New Roman" w:eastAsia="Times New Roman" w:hAnsi="Times New Roman" w:cs="Times New Roman"/>
          <w:b/>
          <w:color w:val="C00000"/>
          <w:sz w:val="32"/>
          <w:szCs w:val="32"/>
          <w:lang w:eastAsia="ru-RU"/>
        </w:rPr>
      </w:pPr>
      <w:r>
        <w:rPr>
          <w:noProof/>
          <w:lang w:eastAsia="ru-RU"/>
        </w:rPr>
        <w:drawing>
          <wp:inline distT="0" distB="0" distL="0" distR="0">
            <wp:extent cx="5940425" cy="4372394"/>
            <wp:effectExtent l="0" t="0" r="3175" b="9525"/>
            <wp:docPr id="1" name="Рисунок 1" descr="https://dou1-usolie.ru/wp-content/uploads/2023/03/konst-k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u1-usolie.ru/wp-content/uploads/2023/03/konst-kar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4372394"/>
                    </a:xfrm>
                    <a:prstGeom prst="rect">
                      <a:avLst/>
                    </a:prstGeom>
                    <a:noFill/>
                    <a:ln>
                      <a:noFill/>
                    </a:ln>
                  </pic:spPr>
                </pic:pic>
              </a:graphicData>
            </a:graphic>
          </wp:inline>
        </w:drawing>
      </w:r>
    </w:p>
    <w:p w:rsidR="009E4B7E" w:rsidRDefault="009E4B7E"/>
    <w:p w:rsidR="00C75268" w:rsidRDefault="00C75268"/>
    <w:p w:rsidR="00C75268" w:rsidRDefault="00C75268"/>
    <w:p w:rsidR="00C75268" w:rsidRDefault="00C75268"/>
    <w:p w:rsidR="00C75268" w:rsidRDefault="00C75268"/>
    <w:p w:rsidR="00C75268" w:rsidRDefault="00C75268"/>
    <w:p w:rsidR="00C75268" w:rsidRDefault="00C75268"/>
    <w:p w:rsidR="00C75268" w:rsidRDefault="00C75268" w:rsidP="00C75268">
      <w:pPr>
        <w:pStyle w:val="c10"/>
        <w:shd w:val="clear" w:color="auto" w:fill="FFFFFF"/>
        <w:spacing w:before="0" w:beforeAutospacing="0" w:after="0" w:afterAutospacing="0"/>
        <w:jc w:val="center"/>
        <w:rPr>
          <w:color w:val="000000"/>
        </w:rPr>
      </w:pPr>
      <w:r>
        <w:rPr>
          <w:rStyle w:val="c6"/>
          <w:b/>
          <w:bCs/>
          <w:color w:val="000000"/>
          <w:sz w:val="30"/>
          <w:szCs w:val="30"/>
        </w:rPr>
        <w:lastRenderedPageBreak/>
        <w:t>Картотека</w:t>
      </w:r>
    </w:p>
    <w:p w:rsidR="00C75268" w:rsidRDefault="00C75268" w:rsidP="00C75268">
      <w:pPr>
        <w:pStyle w:val="c10"/>
        <w:shd w:val="clear" w:color="auto" w:fill="FFFFFF"/>
        <w:spacing w:before="0" w:beforeAutospacing="0" w:after="0" w:afterAutospacing="0"/>
        <w:jc w:val="center"/>
        <w:rPr>
          <w:color w:val="000000"/>
        </w:rPr>
      </w:pPr>
      <w:r>
        <w:rPr>
          <w:rStyle w:val="c5"/>
          <w:b/>
          <w:bCs/>
          <w:color w:val="000000"/>
          <w:sz w:val="30"/>
          <w:szCs w:val="30"/>
        </w:rPr>
        <w:t>игр на развитие социально-коммуникативных способностей детей дошкольного возраста</w:t>
      </w:r>
    </w:p>
    <w:p w:rsidR="00C75268" w:rsidRDefault="00C75268" w:rsidP="00C75268">
      <w:pPr>
        <w:pStyle w:val="c2"/>
        <w:shd w:val="clear" w:color="auto" w:fill="FFFFFF"/>
        <w:spacing w:before="0" w:beforeAutospacing="0" w:after="0" w:afterAutospacing="0"/>
        <w:rPr>
          <w:color w:val="000000"/>
        </w:rPr>
      </w:pPr>
      <w:r>
        <w:rPr>
          <w:rStyle w:val="c0"/>
          <w:color w:val="000000"/>
        </w:rPr>
        <w:t xml:space="preserve">Развитие социально-коммуникативных навыков - одна из важнейших проблем педагогики. В социальном окружении дошкольника часто наблюдается нехватка нравственных качеств (доброты, воспитанности, доброжелательности), речевой культуры общения. 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Pr>
          <w:rStyle w:val="c0"/>
          <w:color w:val="000000"/>
        </w:rPr>
        <w:t>со</w:t>
      </w:r>
      <w:proofErr w:type="gramEnd"/>
      <w:r>
        <w:rPr>
          <w:rStyle w:val="c0"/>
          <w:color w:val="000000"/>
        </w:rPr>
        <w:t xml:space="preserve"> взрослыми и сверстниками; становление самостоятельности, целенаправленности и </w:t>
      </w:r>
      <w:proofErr w:type="spellStart"/>
      <w:r>
        <w:rPr>
          <w:rStyle w:val="c0"/>
          <w:color w:val="000000"/>
        </w:rPr>
        <w:t>саморегуляции</w:t>
      </w:r>
      <w:proofErr w:type="spellEnd"/>
      <w:r>
        <w:rPr>
          <w:rStyle w:val="c0"/>
          <w:color w:val="000000"/>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позитивных установок к различным видам труда и творчества; формирование основ безопасного поведения в быту, социуме, природе.</w:t>
      </w:r>
    </w:p>
    <w:p w:rsidR="00C75268" w:rsidRDefault="00C75268" w:rsidP="00C75268">
      <w:pPr>
        <w:pStyle w:val="c2"/>
        <w:shd w:val="clear" w:color="auto" w:fill="FFFFFF"/>
        <w:spacing w:before="0" w:beforeAutospacing="0" w:after="0" w:afterAutospacing="0"/>
        <w:rPr>
          <w:color w:val="000000"/>
        </w:rPr>
      </w:pPr>
      <w:r>
        <w:rPr>
          <w:rStyle w:val="c0"/>
          <w:color w:val="000000"/>
        </w:rPr>
        <w:t>В рамках реализации ФГОС в содержании образовательной деятельности дошкольных учреждений более пристальное внимание уделено достижению целей и решению задач социально-коммуникативного развития. Социально-коммуникативное развитие дошкольников происходит через игру как ведущую детскую деятельность</w:t>
      </w:r>
    </w:p>
    <w:p w:rsidR="00C75268" w:rsidRDefault="00C75268" w:rsidP="00C75268">
      <w:pPr>
        <w:pStyle w:val="c2"/>
        <w:shd w:val="clear" w:color="auto" w:fill="FFFFFF"/>
        <w:spacing w:before="0" w:beforeAutospacing="0" w:after="0" w:afterAutospacing="0"/>
        <w:rPr>
          <w:color w:val="000000"/>
        </w:rPr>
      </w:pPr>
      <w:r>
        <w:rPr>
          <w:rStyle w:val="c0"/>
          <w:color w:val="000000"/>
        </w:rPr>
        <w:t>У детей для развития коммуникативной стороны в общении чаще всего используются тренинги общения, которые состоят из определенного набора игр (дидактических, развивающих и других).</w:t>
      </w:r>
    </w:p>
    <w:p w:rsidR="00C75268" w:rsidRDefault="00C75268" w:rsidP="00C75268">
      <w:pPr>
        <w:pStyle w:val="c2"/>
        <w:shd w:val="clear" w:color="auto" w:fill="FFFFFF"/>
        <w:spacing w:before="0" w:beforeAutospacing="0" w:after="0" w:afterAutospacing="0"/>
        <w:rPr>
          <w:color w:val="000000"/>
        </w:rPr>
      </w:pPr>
      <w:r>
        <w:rPr>
          <w:rStyle w:val="c0"/>
          <w:color w:val="000000"/>
        </w:rPr>
        <w:t> Для развития коммуникативных навыков, можно рекомендовать следующие   игры.  Эти игры направлены на развитие навыков конструктивного общения, умения получать радость от общения, умение слушать и слышать другого человека, формирование навыков коллективной деятельности.</w:t>
      </w:r>
    </w:p>
    <w:p w:rsidR="00C75268" w:rsidRDefault="00C75268" w:rsidP="00C75268">
      <w:pPr>
        <w:pStyle w:val="c2"/>
        <w:shd w:val="clear" w:color="auto" w:fill="FFFFFF"/>
        <w:spacing w:before="0" w:beforeAutospacing="0" w:after="0" w:afterAutospacing="0"/>
        <w:rPr>
          <w:color w:val="000000"/>
        </w:rPr>
      </w:pPr>
      <w:r>
        <w:rPr>
          <w:rStyle w:val="c5"/>
          <w:b/>
          <w:bCs/>
          <w:color w:val="000000"/>
        </w:rPr>
        <w:t>Цель:</w:t>
      </w:r>
      <w:r>
        <w:rPr>
          <w:rStyle w:val="c0"/>
          <w:color w:val="000000"/>
        </w:rPr>
        <w:t> развитие коммуникативных навыков детей, развитие слухового внимания, наблюдательности, развитие активного словаря, развитие умения распознавать язык мимики и жестов, снятие телесных зажимов, преодоление тактильных барьеров.</w:t>
      </w:r>
    </w:p>
    <w:p w:rsidR="00C75268" w:rsidRDefault="00C75268" w:rsidP="00C75268">
      <w:pPr>
        <w:pStyle w:val="c2"/>
        <w:shd w:val="clear" w:color="auto" w:fill="FFFFFF"/>
        <w:spacing w:before="0" w:beforeAutospacing="0" w:after="0" w:afterAutospacing="0"/>
        <w:rPr>
          <w:color w:val="000000"/>
        </w:rPr>
      </w:pPr>
      <w:r>
        <w:rPr>
          <w:rStyle w:val="c5"/>
          <w:b/>
          <w:bCs/>
          <w:color w:val="000000"/>
        </w:rPr>
        <w:t>Задачи:</w:t>
      </w:r>
    </w:p>
    <w:p w:rsidR="00C75268" w:rsidRDefault="00C75268" w:rsidP="00C75268">
      <w:pPr>
        <w:pStyle w:val="c2"/>
        <w:shd w:val="clear" w:color="auto" w:fill="FFFFFF"/>
        <w:spacing w:before="0" w:beforeAutospacing="0" w:after="0" w:afterAutospacing="0"/>
        <w:rPr>
          <w:color w:val="000000"/>
        </w:rPr>
      </w:pPr>
      <w:r>
        <w:rPr>
          <w:rStyle w:val="c0"/>
          <w:color w:val="000000"/>
        </w:rPr>
        <w:t>1. Воспитывать положительное отношение ребёнка к себе, другим людям, окружающему миру.</w:t>
      </w:r>
    </w:p>
    <w:p w:rsidR="00C75268" w:rsidRDefault="00C75268" w:rsidP="00C75268">
      <w:pPr>
        <w:pStyle w:val="c2"/>
        <w:shd w:val="clear" w:color="auto" w:fill="FFFFFF"/>
        <w:spacing w:before="0" w:beforeAutospacing="0" w:after="0" w:afterAutospacing="0"/>
        <w:rPr>
          <w:color w:val="000000"/>
        </w:rPr>
      </w:pPr>
      <w:r>
        <w:rPr>
          <w:rStyle w:val="c0"/>
          <w:color w:val="000000"/>
        </w:rPr>
        <w:t>2. Развивать у детей социальные навыки: освоение различных способов разрешения конфликтных ситуаций; умение договариваться; соблюдать очерёдность; устанавливать новые контакты.</w:t>
      </w:r>
    </w:p>
    <w:p w:rsidR="00C75268" w:rsidRDefault="00C75268" w:rsidP="00C75268">
      <w:pPr>
        <w:pStyle w:val="c2"/>
        <w:shd w:val="clear" w:color="auto" w:fill="FFFFFF"/>
        <w:spacing w:before="0" w:beforeAutospacing="0" w:after="0" w:afterAutospacing="0"/>
        <w:rPr>
          <w:color w:val="000000"/>
        </w:rPr>
      </w:pPr>
      <w:r>
        <w:rPr>
          <w:rStyle w:val="c0"/>
          <w:color w:val="000000"/>
        </w:rPr>
        <w:t>3. Формировать коммуникативные навыки ребёнка – умение распознавать эмоциональные переживания и состояния окружающих, выражение собственных переживаний.</w:t>
      </w:r>
    </w:p>
    <w:p w:rsidR="00C75268" w:rsidRDefault="00C75268" w:rsidP="00C75268">
      <w:pPr>
        <w:pStyle w:val="c2"/>
        <w:shd w:val="clear" w:color="auto" w:fill="FFFFFF"/>
        <w:spacing w:before="0" w:beforeAutospacing="0" w:after="0" w:afterAutospacing="0"/>
        <w:rPr>
          <w:color w:val="000000"/>
        </w:rPr>
      </w:pPr>
      <w:r>
        <w:rPr>
          <w:rStyle w:val="c5"/>
          <w:b/>
          <w:bCs/>
          <w:color w:val="000000"/>
        </w:rPr>
        <w:t>Хороводная игра «Ау!»</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Цель:</w:t>
      </w:r>
      <w:r>
        <w:rPr>
          <w:rStyle w:val="c0"/>
          <w:color w:val="000000"/>
        </w:rPr>
        <w:t> развитие внимательного отношения друг к другу, преодоление барьера в общении.</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7"/>
          <w:color w:val="000000"/>
        </w:rPr>
        <w:t> р</w:t>
      </w:r>
      <w:r>
        <w:rPr>
          <w:rStyle w:val="c0"/>
          <w:color w:val="000000"/>
        </w:rPr>
        <w:t xml:space="preserve">ебёнок стоит в кругу с завязанными глазами, он потерялся в лесу. Дети водят хоровод, проговаривая слова «Ваня (Даша), ты сейчас в лесу, мы поем тебе АУ! Ну-ка, глазки открывай поскорей, кто тебя позвал, узнай </w:t>
      </w:r>
      <w:proofErr w:type="gramStart"/>
      <w:r>
        <w:rPr>
          <w:rStyle w:val="c0"/>
          <w:color w:val="000000"/>
        </w:rPr>
        <w:t>побыстрей</w:t>
      </w:r>
      <w:proofErr w:type="gramEnd"/>
      <w:r>
        <w:rPr>
          <w:rStyle w:val="c0"/>
          <w:color w:val="000000"/>
        </w:rPr>
        <w:t>.  Кто-то из детей кричит ему: «Ау!» – и «потерявшийся» должен угадать, кто его звал.</w:t>
      </w:r>
    </w:p>
    <w:p w:rsidR="00C75268" w:rsidRDefault="00C75268" w:rsidP="00C75268">
      <w:pPr>
        <w:pStyle w:val="c2"/>
        <w:shd w:val="clear" w:color="auto" w:fill="FFFFFF"/>
        <w:spacing w:before="0" w:beforeAutospacing="0" w:after="0" w:afterAutospacing="0"/>
        <w:rPr>
          <w:color w:val="000000"/>
        </w:rPr>
      </w:pPr>
      <w:r>
        <w:rPr>
          <w:rStyle w:val="c5"/>
          <w:b/>
          <w:bCs/>
          <w:color w:val="000000"/>
        </w:rPr>
        <w:t>Подвижная игра «Возьми игрушку»</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Цель:</w:t>
      </w:r>
      <w:r>
        <w:rPr>
          <w:rStyle w:val="c7"/>
          <w:color w:val="000000"/>
        </w:rPr>
        <w:t> развитие навыков общения, умения просить.</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дети становятся в круг, в центр складывают игрушки. Ведущий произносит «</w:t>
      </w:r>
      <w:proofErr w:type="gramStart"/>
      <w:r>
        <w:rPr>
          <w:rStyle w:val="c0"/>
          <w:color w:val="000000"/>
        </w:rPr>
        <w:t>Возьми</w:t>
      </w:r>
      <w:proofErr w:type="gramEnd"/>
      <w:r>
        <w:rPr>
          <w:rStyle w:val="c0"/>
          <w:color w:val="000000"/>
        </w:rPr>
        <w:t xml:space="preserve"> пожалуйста… (машинку, куклы, кубики и т.д.)». Кто не нашел необходимой игрушки – водит.</w:t>
      </w:r>
    </w:p>
    <w:p w:rsidR="00C75268" w:rsidRDefault="00C75268" w:rsidP="00C75268">
      <w:pPr>
        <w:pStyle w:val="c2"/>
        <w:shd w:val="clear" w:color="auto" w:fill="FFFFFF"/>
        <w:spacing w:before="0" w:beforeAutospacing="0" w:after="0" w:afterAutospacing="0"/>
        <w:rPr>
          <w:color w:val="000000"/>
        </w:rPr>
      </w:pPr>
      <w:r>
        <w:rPr>
          <w:rStyle w:val="c5"/>
          <w:b/>
          <w:bCs/>
          <w:color w:val="000000"/>
        </w:rPr>
        <w:t>Дидактическая игра «Закончи предложение»</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Цель:</w:t>
      </w:r>
      <w:r>
        <w:rPr>
          <w:rStyle w:val="c0"/>
          <w:color w:val="000000"/>
        </w:rPr>
        <w:t> воспитание уверенности в себе, в своих силах.</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ребёнок должен закончить каждую из предложенных вами фраз: “Я умею…”, “Я хочу…”, “Я смогу…”, “Я добьюсь…”. Для неговорящих детей показать.</w:t>
      </w:r>
    </w:p>
    <w:p w:rsidR="00C75268" w:rsidRDefault="00C75268" w:rsidP="00C75268">
      <w:pPr>
        <w:pStyle w:val="c2"/>
        <w:shd w:val="clear" w:color="auto" w:fill="FFFFFF"/>
        <w:spacing w:before="0" w:beforeAutospacing="0" w:after="0" w:afterAutospacing="0"/>
        <w:rPr>
          <w:color w:val="000000"/>
        </w:rPr>
      </w:pPr>
      <w:r>
        <w:rPr>
          <w:rStyle w:val="c5"/>
          <w:b/>
          <w:bCs/>
          <w:color w:val="000000"/>
        </w:rPr>
        <w:t>Дидактическая игра «Не поделили игрушку»</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lastRenderedPageBreak/>
        <w:t>Цель:</w:t>
      </w:r>
      <w:r>
        <w:rPr>
          <w:rStyle w:val="c0"/>
          <w:color w:val="000000"/>
        </w:rPr>
        <w:t> формирование у детей навыков благополучного выхода из конфликтных ситуаций.</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xml:space="preserve">: педагог сообщает, что сегодня к ним прилетел </w:t>
      </w:r>
      <w:proofErr w:type="spellStart"/>
      <w:r>
        <w:rPr>
          <w:rStyle w:val="c0"/>
          <w:color w:val="000000"/>
        </w:rPr>
        <w:t>Карслон</w:t>
      </w:r>
      <w:proofErr w:type="spellEnd"/>
      <w:r>
        <w:rPr>
          <w:rStyle w:val="c0"/>
          <w:color w:val="000000"/>
        </w:rPr>
        <w:t xml:space="preserve"> и оставил много игрушек. Педагог достает из сумки новые игрушки, они все разные. Педагог предлагает детям разобрать их, а сам наблюдает за ними со стороны. </w:t>
      </w:r>
      <w:proofErr w:type="gramStart"/>
      <w:r>
        <w:rPr>
          <w:rStyle w:val="c0"/>
          <w:color w:val="000000"/>
        </w:rPr>
        <w:t>Если в группе складывается конфликтная ситуация из-за игрушек, педагог успокаивает детей и предлагает разобраться всем вместе в сложившийся ситуации.</w:t>
      </w:r>
      <w:proofErr w:type="gramEnd"/>
    </w:p>
    <w:p w:rsidR="00C75268" w:rsidRDefault="00C75268" w:rsidP="00C75268">
      <w:pPr>
        <w:pStyle w:val="c2"/>
        <w:shd w:val="clear" w:color="auto" w:fill="FFFFFF"/>
        <w:spacing w:before="0" w:beforeAutospacing="0" w:after="0" w:afterAutospacing="0"/>
        <w:rPr>
          <w:color w:val="000000"/>
        </w:rPr>
      </w:pPr>
      <w:r>
        <w:rPr>
          <w:rStyle w:val="c5"/>
          <w:b/>
          <w:bCs/>
          <w:color w:val="000000"/>
        </w:rPr>
        <w:t>Дидактическая игра «Вежливые слова»</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Цель:</w:t>
      </w:r>
      <w:r>
        <w:rPr>
          <w:rStyle w:val="c0"/>
          <w:color w:val="000000"/>
        </w:rPr>
        <w:t> развитие уважения в общении.</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xml:space="preserve"> игра проводится с мячом в кругу. Дети бросают друг другу мяч, называя вежливые слова. </w:t>
      </w:r>
      <w:proofErr w:type="gramStart"/>
      <w:r>
        <w:rPr>
          <w:rStyle w:val="c0"/>
          <w:color w:val="000000"/>
        </w:rPr>
        <w:t>Назвать только слова приветствия (здравствуйте, добрый день,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w:t>
      </w:r>
      <w:proofErr w:type="gramEnd"/>
    </w:p>
    <w:p w:rsidR="00C75268" w:rsidRDefault="00C75268" w:rsidP="00C75268">
      <w:pPr>
        <w:pStyle w:val="c2"/>
        <w:shd w:val="clear" w:color="auto" w:fill="FFFFFF"/>
        <w:spacing w:before="0" w:beforeAutospacing="0" w:after="0" w:afterAutospacing="0"/>
        <w:rPr>
          <w:color w:val="000000"/>
        </w:rPr>
      </w:pPr>
      <w:r>
        <w:rPr>
          <w:rStyle w:val="c5"/>
          <w:b/>
          <w:bCs/>
          <w:color w:val="000000"/>
        </w:rPr>
        <w:t>Творческая игра «Рукавички»</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Цель</w:t>
      </w:r>
      <w:r>
        <w:rPr>
          <w:rStyle w:val="c7"/>
          <w:color w:val="000000"/>
        </w:rPr>
        <w:t>: воспитание умения взаимодействовать друг с другом.</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для игры нужны вырезанные из бумаги рукавички. Количество пар должно соответствовать количеству пар детей. Разложите по разным местам комнаты рукавички с одинаковым (но не раскрашенным) орнаментом. Дети должны отыскать свою пару, и при помощи трех карандашей разных цветов  раскрасить одинаковые рукавички. Понаблюдайте, как пары организуют совместную работу, как делят карандаши, как договариваются между собой. Победителей поздравляют.</w:t>
      </w:r>
    </w:p>
    <w:p w:rsidR="00C75268" w:rsidRDefault="00C75268" w:rsidP="00C75268">
      <w:pPr>
        <w:pStyle w:val="c2"/>
        <w:shd w:val="clear" w:color="auto" w:fill="FFFFFF"/>
        <w:spacing w:before="0" w:beforeAutospacing="0" w:after="0" w:afterAutospacing="0"/>
        <w:rPr>
          <w:color w:val="000000"/>
        </w:rPr>
      </w:pPr>
      <w:r>
        <w:rPr>
          <w:rStyle w:val="c5"/>
          <w:b/>
          <w:bCs/>
          <w:color w:val="000000"/>
        </w:rPr>
        <w:t>Творческая игра «Страна вежливости»</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Цель:</w:t>
      </w:r>
      <w:r>
        <w:rPr>
          <w:rStyle w:val="c0"/>
          <w:color w:val="000000"/>
        </w:rPr>
        <w:t> формирование у детей навыков употребления вежливых слов, приветствия.</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7"/>
          <w:color w:val="000000"/>
        </w:rPr>
        <w:t>: педагог предлагает отправиться в страну Вежливости. Сначала нужно вспомнить вежливые слова. Далее педагог читает стих. В. Солоухина «Здравствуйте», дети отвечают на вопросы, поставленные в стихотворении.</w:t>
      </w:r>
    </w:p>
    <w:p w:rsidR="00C75268" w:rsidRDefault="00C75268" w:rsidP="00C75268">
      <w:pPr>
        <w:pStyle w:val="c2"/>
        <w:shd w:val="clear" w:color="auto" w:fill="FFFFFF"/>
        <w:spacing w:before="0" w:beforeAutospacing="0" w:after="0" w:afterAutospacing="0"/>
        <w:rPr>
          <w:color w:val="000000"/>
        </w:rPr>
      </w:pPr>
      <w:r>
        <w:rPr>
          <w:rStyle w:val="c5"/>
          <w:b/>
          <w:bCs/>
          <w:color w:val="000000"/>
        </w:rPr>
        <w:t>Игра-драматизация «Подарок на всех»</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Цель:</w:t>
      </w:r>
      <w:r>
        <w:rPr>
          <w:rStyle w:val="c0"/>
          <w:color w:val="000000"/>
        </w:rPr>
        <w:t> развитие умения дружить.</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7"/>
          <w:color w:val="000000"/>
        </w:rPr>
        <w:t>: д</w:t>
      </w:r>
      <w:r>
        <w:rPr>
          <w:rStyle w:val="c0"/>
          <w:color w:val="000000"/>
        </w:rPr>
        <w:t xml:space="preserve">етям даётся задание: “Если бы ты был волшебником и мог творить чудеса, то что бы ты подарил сейчас всем нам вместе?” или “Если бы у тебя был Цветик - </w:t>
      </w:r>
      <w:proofErr w:type="spellStart"/>
      <w:r>
        <w:rPr>
          <w:rStyle w:val="c0"/>
          <w:color w:val="000000"/>
        </w:rPr>
        <w:t>Семицветик</w:t>
      </w:r>
      <w:proofErr w:type="spellEnd"/>
      <w:r>
        <w:rPr>
          <w:rStyle w:val="c0"/>
          <w:color w:val="000000"/>
        </w:rPr>
        <w:t xml:space="preserve">, какое бы желание ты загадал?”. Каждый ребёнок загадывает одно желание, оторвав от общего цветка один лепесток. </w:t>
      </w:r>
      <w:proofErr w:type="gramStart"/>
      <w:r>
        <w:rPr>
          <w:rStyle w:val="c0"/>
          <w:color w:val="000000"/>
        </w:rPr>
        <w:t>Лети, лети лепесток, через запад на восток, Через север, через юг, возвращайся, сделав круг, лишь коснёшься ты земли, быть, по-моему, вели.</w:t>
      </w:r>
      <w:proofErr w:type="gramEnd"/>
      <w:r>
        <w:rPr>
          <w:rStyle w:val="c0"/>
          <w:color w:val="000000"/>
        </w:rPr>
        <w:t xml:space="preserve"> Вели, чтобы…</w:t>
      </w:r>
    </w:p>
    <w:p w:rsidR="00C75268" w:rsidRDefault="00C75268" w:rsidP="00C75268">
      <w:pPr>
        <w:pStyle w:val="c2"/>
        <w:shd w:val="clear" w:color="auto" w:fill="FFFFFF"/>
        <w:spacing w:before="0" w:beforeAutospacing="0" w:after="0" w:afterAutospacing="0"/>
        <w:rPr>
          <w:color w:val="000000"/>
        </w:rPr>
      </w:pPr>
      <w:r>
        <w:rPr>
          <w:rStyle w:val="c0"/>
          <w:color w:val="000000"/>
        </w:rPr>
        <w:t>В конце можно провести конкурс на самое лучшее желание для всех.</w:t>
      </w:r>
    </w:p>
    <w:p w:rsidR="00C75268" w:rsidRDefault="00C75268" w:rsidP="00C75268">
      <w:pPr>
        <w:pStyle w:val="c2"/>
        <w:shd w:val="clear" w:color="auto" w:fill="FFFFFF"/>
        <w:spacing w:before="0" w:beforeAutospacing="0" w:after="0" w:afterAutospacing="0"/>
        <w:rPr>
          <w:color w:val="000000"/>
        </w:rPr>
      </w:pPr>
      <w:r>
        <w:rPr>
          <w:rStyle w:val="c5"/>
          <w:b/>
          <w:bCs/>
          <w:color w:val="000000"/>
        </w:rPr>
        <w:t>Игра-драматизация «Что такое хорошо и что такое плохо»</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Цель:</w:t>
      </w:r>
      <w:r>
        <w:rPr>
          <w:rStyle w:val="c0"/>
          <w:color w:val="000000"/>
        </w:rPr>
        <w:t> формирование у детей представления о хороших и плохих поступках, поведении, умения правильно оценивать себя и других.</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xml:space="preserve">: педагог  читает детям стихотворение или рассказ по заданной теме, дети изображают ситуации при помощи </w:t>
      </w:r>
      <w:proofErr w:type="gramStart"/>
      <w:r>
        <w:rPr>
          <w:rStyle w:val="c0"/>
          <w:color w:val="000000"/>
        </w:rPr>
        <w:t xml:space="preserve">ка </w:t>
      </w:r>
      <w:proofErr w:type="spellStart"/>
      <w:r>
        <w:rPr>
          <w:rStyle w:val="c0"/>
          <w:color w:val="000000"/>
        </w:rPr>
        <w:t>ртинок</w:t>
      </w:r>
      <w:proofErr w:type="spellEnd"/>
      <w:proofErr w:type="gramEnd"/>
      <w:r>
        <w:rPr>
          <w:rStyle w:val="c0"/>
          <w:color w:val="000000"/>
        </w:rPr>
        <w:t xml:space="preserve"> на столе или </w:t>
      </w:r>
      <w:proofErr w:type="spellStart"/>
      <w:r>
        <w:rPr>
          <w:rStyle w:val="c0"/>
          <w:color w:val="000000"/>
        </w:rPr>
        <w:t>фланелеграфе</w:t>
      </w:r>
      <w:proofErr w:type="spellEnd"/>
      <w:r>
        <w:rPr>
          <w:rStyle w:val="c0"/>
          <w:color w:val="000000"/>
        </w:rPr>
        <w:t>.</w:t>
      </w:r>
    </w:p>
    <w:p w:rsidR="00C75268" w:rsidRDefault="00C75268" w:rsidP="00C75268">
      <w:pPr>
        <w:pStyle w:val="c2"/>
        <w:shd w:val="clear" w:color="auto" w:fill="FFFFFF"/>
        <w:spacing w:before="0" w:beforeAutospacing="0" w:after="0" w:afterAutospacing="0"/>
        <w:rPr>
          <w:color w:val="000000"/>
        </w:rPr>
      </w:pPr>
      <w:r>
        <w:rPr>
          <w:rStyle w:val="c5"/>
          <w:b/>
          <w:bCs/>
          <w:color w:val="000000"/>
        </w:rPr>
        <w:t>Игра-драматизация  «Репка»</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Цель:</w:t>
      </w:r>
      <w:r>
        <w:rPr>
          <w:rStyle w:val="c0"/>
          <w:color w:val="000000"/>
        </w:rPr>
        <w:t> воспитание у детей чувства взаимопомощи, развитие у детей выразительности интонации, мимики, движений.</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педагог рассказывает сказку, дети-артисты, включаются в игру по ходу сказки. В конце игры, можно предложить детям поводить хоровод, устроить праздник  урожая.</w:t>
      </w:r>
    </w:p>
    <w:p w:rsidR="00C75268" w:rsidRDefault="00C75268" w:rsidP="00C75268">
      <w:pPr>
        <w:pStyle w:val="c2"/>
        <w:shd w:val="clear" w:color="auto" w:fill="FFFFFF"/>
        <w:spacing w:before="0" w:beforeAutospacing="0" w:after="0" w:afterAutospacing="0"/>
        <w:rPr>
          <w:color w:val="000000"/>
        </w:rPr>
      </w:pPr>
      <w:r>
        <w:rPr>
          <w:rStyle w:val="c5"/>
          <w:b/>
          <w:bCs/>
          <w:color w:val="000000"/>
        </w:rPr>
        <w:t>Игра-упражнение «Пожалуйста»</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Цель:</w:t>
      </w:r>
      <w:r>
        <w:rPr>
          <w:rStyle w:val="c0"/>
          <w:color w:val="000000"/>
        </w:rPr>
        <w:t> вырабатывание навыков употребления «Волшебных слов».</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все становятся в круг. Педагог показывает разные движения, а играющие должны их повторять лишь в том случае, если он добавит слово «пожалуйста». Кто ошибается – выбывает из игры.</w:t>
      </w:r>
    </w:p>
    <w:p w:rsidR="00C75268" w:rsidRDefault="00C75268" w:rsidP="00C75268">
      <w:pPr>
        <w:pStyle w:val="c2"/>
        <w:shd w:val="clear" w:color="auto" w:fill="FFFFFF"/>
        <w:spacing w:before="0" w:beforeAutospacing="0" w:after="0" w:afterAutospacing="0"/>
        <w:rPr>
          <w:color w:val="000000"/>
        </w:rPr>
      </w:pPr>
      <w:r>
        <w:rPr>
          <w:rStyle w:val="c5"/>
          <w:b/>
          <w:bCs/>
          <w:color w:val="000000"/>
        </w:rPr>
        <w:t>Игры - ситуации.</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lastRenderedPageBreak/>
        <w:t>Цель:</w:t>
      </w:r>
      <w:r>
        <w:rPr>
          <w:rStyle w:val="c7"/>
          <w:color w:val="000000"/>
        </w:rPr>
        <w:t> р</w:t>
      </w:r>
      <w:r>
        <w:rPr>
          <w:rStyle w:val="c0"/>
          <w:color w:val="000000"/>
        </w:rPr>
        <w:t>азвитие умений вступать в разговор, обмениваться чувствами, переживаниями, эмоционально и содержательно выражать свои мысли, используя мимику и пантомимику.</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7"/>
          <w:color w:val="000000"/>
        </w:rPr>
        <w:t> де</w:t>
      </w:r>
      <w:r>
        <w:rPr>
          <w:rStyle w:val="c0"/>
          <w:color w:val="000000"/>
        </w:rPr>
        <w:t>тям предлагается разыграть ряд ситуаций</w:t>
      </w:r>
    </w:p>
    <w:p w:rsidR="00C75268" w:rsidRDefault="00C75268" w:rsidP="00C75268">
      <w:pPr>
        <w:pStyle w:val="c2"/>
        <w:shd w:val="clear" w:color="auto" w:fill="FFFFFF"/>
        <w:spacing w:before="0" w:beforeAutospacing="0" w:after="0" w:afterAutospacing="0"/>
        <w:rPr>
          <w:color w:val="000000"/>
        </w:rPr>
      </w:pPr>
      <w:r>
        <w:rPr>
          <w:rStyle w:val="c7"/>
          <w:color w:val="000000"/>
        </w:rPr>
        <w:t>1. Две девочки  поссорились –</w:t>
      </w:r>
      <w:hyperlink r:id="rId6" w:history="1">
        <w:r>
          <w:rPr>
            <w:rStyle w:val="a7"/>
          </w:rPr>
          <w:t>помири</w:t>
        </w:r>
      </w:hyperlink>
      <w:r>
        <w:rPr>
          <w:rStyle w:val="c0"/>
          <w:color w:val="000000"/>
        </w:rPr>
        <w:t> их.</w:t>
      </w:r>
    </w:p>
    <w:p w:rsidR="00C75268" w:rsidRDefault="00C75268" w:rsidP="00C75268">
      <w:pPr>
        <w:pStyle w:val="c2"/>
        <w:shd w:val="clear" w:color="auto" w:fill="FFFFFF"/>
        <w:spacing w:before="0" w:beforeAutospacing="0" w:after="0" w:afterAutospacing="0"/>
        <w:rPr>
          <w:color w:val="000000"/>
        </w:rPr>
      </w:pPr>
      <w:r>
        <w:rPr>
          <w:rStyle w:val="c0"/>
          <w:color w:val="000000"/>
        </w:rPr>
        <w:t>2. Тебе очень хочется поиграть в ту же игрушку, что и у одного из ребят твоей группы – попроси его.</w:t>
      </w:r>
    </w:p>
    <w:p w:rsidR="00C75268" w:rsidRDefault="00C75268" w:rsidP="00C75268">
      <w:pPr>
        <w:pStyle w:val="c2"/>
        <w:shd w:val="clear" w:color="auto" w:fill="FFFFFF"/>
        <w:spacing w:before="0" w:beforeAutospacing="0" w:after="0" w:afterAutospacing="0"/>
        <w:rPr>
          <w:color w:val="000000"/>
        </w:rPr>
      </w:pPr>
      <w:r>
        <w:rPr>
          <w:rStyle w:val="c0"/>
          <w:color w:val="000000"/>
        </w:rPr>
        <w:t>3. Ты очень обидел своего друга – попробуй попросить у него прощения, помириться с ним.</w:t>
      </w:r>
    </w:p>
    <w:p w:rsidR="00C75268" w:rsidRDefault="00C75268" w:rsidP="00C75268">
      <w:pPr>
        <w:pStyle w:val="c2"/>
        <w:shd w:val="clear" w:color="auto" w:fill="FFFFFF"/>
        <w:spacing w:before="0" w:beforeAutospacing="0" w:after="0" w:afterAutospacing="0"/>
        <w:rPr>
          <w:color w:val="000000"/>
        </w:rPr>
      </w:pPr>
      <w:r>
        <w:rPr>
          <w:rStyle w:val="c0"/>
          <w:color w:val="000000"/>
        </w:rPr>
        <w:t>4. Дети играют, у одного ребёнка нет игрушки – поделись с ним.</w:t>
      </w:r>
    </w:p>
    <w:p w:rsidR="00C75268" w:rsidRDefault="00C75268" w:rsidP="00C75268">
      <w:pPr>
        <w:pStyle w:val="c2"/>
        <w:shd w:val="clear" w:color="auto" w:fill="FFFFFF"/>
        <w:spacing w:before="0" w:beforeAutospacing="0" w:after="0" w:afterAutospacing="0"/>
        <w:rPr>
          <w:color w:val="000000"/>
        </w:rPr>
      </w:pPr>
      <w:r>
        <w:rPr>
          <w:rStyle w:val="c0"/>
          <w:color w:val="000000"/>
        </w:rPr>
        <w:t>5. Ребёнок плачет – успокой его.</w:t>
      </w:r>
    </w:p>
    <w:p w:rsidR="00C75268" w:rsidRDefault="00C75268" w:rsidP="00C75268">
      <w:pPr>
        <w:pStyle w:val="c2"/>
        <w:shd w:val="clear" w:color="auto" w:fill="FFFFFF"/>
        <w:spacing w:before="0" w:beforeAutospacing="0" w:after="0" w:afterAutospacing="0"/>
        <w:rPr>
          <w:color w:val="000000"/>
        </w:rPr>
      </w:pPr>
      <w:r>
        <w:rPr>
          <w:rStyle w:val="c0"/>
          <w:color w:val="000000"/>
        </w:rPr>
        <w:t>6. У тебя не получается завязать шнурок на ботинке – попроси товарища помочь тебе.</w:t>
      </w:r>
    </w:p>
    <w:p w:rsidR="00C75268" w:rsidRDefault="00C75268" w:rsidP="00C75268">
      <w:pPr>
        <w:pStyle w:val="c2"/>
        <w:shd w:val="clear" w:color="auto" w:fill="FFFFFF"/>
        <w:spacing w:before="0" w:beforeAutospacing="0" w:after="0" w:afterAutospacing="0"/>
        <w:rPr>
          <w:color w:val="000000"/>
        </w:rPr>
      </w:pPr>
      <w:r>
        <w:rPr>
          <w:rStyle w:val="c5"/>
          <w:b/>
          <w:bCs/>
          <w:color w:val="000000"/>
        </w:rPr>
        <w:t>Игра - инсценировка «Мой день»</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Цель:</w:t>
      </w:r>
      <w:r>
        <w:rPr>
          <w:rStyle w:val="c0"/>
          <w:color w:val="000000"/>
        </w:rPr>
        <w:t> развитие умений видеть и понимать себя и окружающих, внешний и внутренний мир.</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xml:space="preserve">: чтение стихотворения «Мой день». Беседа о </w:t>
      </w:r>
      <w:proofErr w:type="gramStart"/>
      <w:r>
        <w:rPr>
          <w:rStyle w:val="c0"/>
          <w:color w:val="000000"/>
        </w:rPr>
        <w:t>прочитанном</w:t>
      </w:r>
      <w:proofErr w:type="gramEnd"/>
      <w:r>
        <w:rPr>
          <w:rStyle w:val="c0"/>
          <w:color w:val="000000"/>
        </w:rPr>
        <w:t>. Предложить детям рассказать, как себя ведут, что умеют делать самостоятельно, можно отобрать нужные картинки или нарисовать.</w:t>
      </w:r>
    </w:p>
    <w:p w:rsidR="00C75268" w:rsidRDefault="00C75268" w:rsidP="00C75268">
      <w:pPr>
        <w:pStyle w:val="c2"/>
        <w:shd w:val="clear" w:color="auto" w:fill="FFFFFF"/>
        <w:spacing w:before="0" w:beforeAutospacing="0" w:after="0" w:afterAutospacing="0"/>
        <w:rPr>
          <w:color w:val="000000"/>
        </w:rPr>
      </w:pPr>
      <w:r>
        <w:rPr>
          <w:rStyle w:val="c5"/>
          <w:b/>
          <w:bCs/>
          <w:color w:val="000000"/>
        </w:rPr>
        <w:t>Игра-имитация «Обезьянка»</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Цель:</w:t>
      </w:r>
      <w:r>
        <w:rPr>
          <w:rStyle w:val="c0"/>
          <w:color w:val="000000"/>
        </w:rPr>
        <w:t> развитие способности подражать мимике и жестам.</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7"/>
          <w:color w:val="000000"/>
        </w:rPr>
        <w:t>: педагог предлагает одному из детей стать обезьянкой, остальным детям повторять все его движения: обезьянка шагает - все шагают, обезьянка поднимают руку - и дети тоже.</w:t>
      </w:r>
    </w:p>
    <w:p w:rsidR="00C75268" w:rsidRDefault="00C75268" w:rsidP="00C75268">
      <w:pPr>
        <w:pStyle w:val="c2"/>
        <w:shd w:val="clear" w:color="auto" w:fill="FFFFFF"/>
        <w:spacing w:before="0" w:beforeAutospacing="0" w:after="0" w:afterAutospacing="0"/>
        <w:rPr>
          <w:color w:val="000000"/>
        </w:rPr>
      </w:pPr>
      <w:r>
        <w:rPr>
          <w:rStyle w:val="c5"/>
          <w:b/>
          <w:bCs/>
          <w:color w:val="000000"/>
        </w:rPr>
        <w:t>Сюжетно-ролевая игра «Буратино и дети»</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Цель:</w:t>
      </w:r>
      <w:r>
        <w:rPr>
          <w:rStyle w:val="c0"/>
          <w:color w:val="000000"/>
        </w:rPr>
        <w:t> формирование у детей навыков оценивать свое поведение и поведение окружающих, использовать при общении вежливые слова.</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xml:space="preserve">: в группу входит Буратино. Здороваются. Говорят, что хотели бы посмотреть, как ребята живут. Дети показывают свои игровые уголки, игрушки и др. Буратино предлагает поиграть всем вместе, </w:t>
      </w:r>
      <w:proofErr w:type="gramStart"/>
      <w:r>
        <w:rPr>
          <w:rStyle w:val="c0"/>
          <w:color w:val="000000"/>
        </w:rPr>
        <w:t>интересуется</w:t>
      </w:r>
      <w:proofErr w:type="gramEnd"/>
      <w:r>
        <w:rPr>
          <w:rStyle w:val="c0"/>
          <w:color w:val="000000"/>
        </w:rPr>
        <w:t xml:space="preserve"> умеют ли дети дружно играть. Буратино загадывает детям загадки. Дети отгадывают. Повторяют правила вежливого общения.</w:t>
      </w:r>
    </w:p>
    <w:p w:rsidR="00C75268" w:rsidRDefault="00C75268" w:rsidP="00C75268">
      <w:pPr>
        <w:pStyle w:val="c2"/>
        <w:shd w:val="clear" w:color="auto" w:fill="FFFFFF"/>
        <w:spacing w:before="0" w:beforeAutospacing="0" w:after="0" w:afterAutospacing="0"/>
        <w:rPr>
          <w:color w:val="000000"/>
        </w:rPr>
      </w:pPr>
      <w:r>
        <w:rPr>
          <w:rStyle w:val="c5"/>
          <w:b/>
          <w:bCs/>
          <w:color w:val="000000"/>
        </w:rPr>
        <w:t>"Магазин игрушек"</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Цель:</w:t>
      </w:r>
      <w:r>
        <w:rPr>
          <w:rStyle w:val="c0"/>
          <w:color w:val="000000"/>
        </w:rPr>
        <w:t> закрепление навыков общения в общественных местах.</w:t>
      </w:r>
    </w:p>
    <w:p w:rsidR="00C75268" w:rsidRDefault="00C75268" w:rsidP="00C75268">
      <w:pPr>
        <w:pStyle w:val="c2"/>
        <w:shd w:val="clear" w:color="auto" w:fill="FFFFFF"/>
        <w:spacing w:before="0" w:beforeAutospacing="0" w:after="0" w:afterAutospacing="0"/>
        <w:rPr>
          <w:color w:val="000000"/>
        </w:rPr>
      </w:pPr>
      <w:r>
        <w:rPr>
          <w:rStyle w:val="c0"/>
          <w:color w:val="000000"/>
        </w:rPr>
        <w:t>Дидактический материал: игрушки.</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дети садятся полукругом перед столом и полочкой с игрушками. Педагог, обращаясь к ним, говорит:</w:t>
      </w:r>
    </w:p>
    <w:p w:rsidR="00C75268" w:rsidRDefault="00C75268" w:rsidP="00C75268">
      <w:pPr>
        <w:pStyle w:val="c2"/>
        <w:shd w:val="clear" w:color="auto" w:fill="FFFFFF"/>
        <w:spacing w:before="0" w:beforeAutospacing="0" w:after="0" w:afterAutospacing="0"/>
        <w:rPr>
          <w:color w:val="000000"/>
        </w:rPr>
      </w:pPr>
      <w:r>
        <w:rPr>
          <w:rStyle w:val="c0"/>
          <w:color w:val="000000"/>
        </w:rPr>
        <w:t>У нас открылся магазин! Посмотрите, сколько в нём красивых игрушек! Вы сможете их купить, но чтобы купить игрушку, нужно выполнить одно условие: не называть её, а описывать, при этом смотреть на игрушку нельзя. По вашему описанию продавец узнает её и продаст вам.</w:t>
      </w:r>
    </w:p>
    <w:p w:rsidR="00C75268" w:rsidRDefault="00C75268" w:rsidP="00C75268">
      <w:pPr>
        <w:pStyle w:val="c2"/>
        <w:shd w:val="clear" w:color="auto" w:fill="FFFFFF"/>
        <w:spacing w:before="0" w:beforeAutospacing="0" w:after="0" w:afterAutospacing="0"/>
        <w:rPr>
          <w:color w:val="000000"/>
        </w:rPr>
      </w:pPr>
      <w:r>
        <w:rPr>
          <w:rStyle w:val="c0"/>
          <w:color w:val="000000"/>
        </w:rPr>
        <w:t>Короткой считалочкой выбирают продавца. Первым покупает игрушку педагог, показывая, как надо выполнять правила игры:</w:t>
      </w:r>
    </w:p>
    <w:p w:rsidR="00C75268" w:rsidRDefault="00C75268" w:rsidP="00C75268">
      <w:pPr>
        <w:pStyle w:val="c2"/>
        <w:shd w:val="clear" w:color="auto" w:fill="FFFFFF"/>
        <w:spacing w:before="0" w:beforeAutospacing="0" w:after="0" w:afterAutospacing="0"/>
        <w:rPr>
          <w:color w:val="000000"/>
        </w:rPr>
      </w:pPr>
      <w:r>
        <w:rPr>
          <w:rStyle w:val="c0"/>
          <w:color w:val="000000"/>
        </w:rPr>
        <w:t>Здравствуйте! Я хочу купить у вас игрушку. Она круглая, резиновая, умеет прыгать, с ней любят играть дети.</w:t>
      </w:r>
    </w:p>
    <w:p w:rsidR="00C75268" w:rsidRDefault="00C75268" w:rsidP="00C75268">
      <w:pPr>
        <w:pStyle w:val="c2"/>
        <w:shd w:val="clear" w:color="auto" w:fill="FFFFFF"/>
        <w:spacing w:before="0" w:beforeAutospacing="0" w:after="0" w:afterAutospacing="0"/>
        <w:rPr>
          <w:color w:val="000000"/>
        </w:rPr>
      </w:pPr>
      <w:r>
        <w:rPr>
          <w:rStyle w:val="c0"/>
          <w:color w:val="000000"/>
        </w:rPr>
        <w:t>Продавец подаёт покупателю мяч.</w:t>
      </w:r>
    </w:p>
    <w:p w:rsidR="00C75268" w:rsidRDefault="00C75268" w:rsidP="00C75268">
      <w:pPr>
        <w:pStyle w:val="c2"/>
        <w:shd w:val="clear" w:color="auto" w:fill="FFFFFF"/>
        <w:spacing w:before="0" w:beforeAutospacing="0" w:after="0" w:afterAutospacing="0"/>
        <w:rPr>
          <w:color w:val="000000"/>
        </w:rPr>
      </w:pPr>
      <w:r>
        <w:rPr>
          <w:rStyle w:val="c0"/>
          <w:color w:val="000000"/>
        </w:rPr>
        <w:t xml:space="preserve">Спасибо, какой красивый мяч! - говорит педагог и садится на стул, держа в руках мяч. Продавец называет имя любого из </w:t>
      </w:r>
      <w:proofErr w:type="gramStart"/>
      <w:r>
        <w:rPr>
          <w:rStyle w:val="c0"/>
          <w:color w:val="000000"/>
        </w:rPr>
        <w:t>играющих</w:t>
      </w:r>
      <w:proofErr w:type="gramEnd"/>
      <w:r>
        <w:rPr>
          <w:rStyle w:val="c0"/>
          <w:color w:val="000000"/>
        </w:rPr>
        <w:t>. Тот подходит и описывает игрушку, которую он выбрал для покупки: А мне продайте, пожалуйста, такую игрушку: она пушистая, оранжевая, у неё длинный красивый хвост, узенькая мордочка и хитренькие глазки. Продавец подаёт игрушку-лису. Покупатель благодарит и садится на место. Игра продолжается до тех пор, пока все дети не купят игрушки. Роль продавца могут выполнять несколько ребят по очереди.</w:t>
      </w:r>
    </w:p>
    <w:p w:rsidR="00C75268" w:rsidRDefault="00C75268" w:rsidP="00C75268">
      <w:pPr>
        <w:pStyle w:val="c2"/>
        <w:shd w:val="clear" w:color="auto" w:fill="FFFFFF"/>
        <w:spacing w:before="0" w:beforeAutospacing="0" w:after="0" w:afterAutospacing="0"/>
        <w:rPr>
          <w:color w:val="000000"/>
        </w:rPr>
      </w:pPr>
      <w:r>
        <w:rPr>
          <w:rStyle w:val="c5"/>
          <w:b/>
          <w:bCs/>
          <w:color w:val="000000"/>
        </w:rPr>
        <w:t>«</w:t>
      </w:r>
      <w:proofErr w:type="spellStart"/>
      <w:r>
        <w:rPr>
          <w:rStyle w:val="c5"/>
          <w:b/>
          <w:bCs/>
          <w:color w:val="000000"/>
        </w:rPr>
        <w:t>Менялки</w:t>
      </w:r>
      <w:proofErr w:type="spellEnd"/>
      <w:r>
        <w:rPr>
          <w:rStyle w:val="c5"/>
          <w:b/>
          <w:bCs/>
          <w:color w:val="000000"/>
        </w:rPr>
        <w:t>»</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lastRenderedPageBreak/>
        <w:t>Цель:</w:t>
      </w:r>
      <w:r>
        <w:rPr>
          <w:rStyle w:val="c0"/>
          <w:color w:val="000000"/>
        </w:rPr>
        <w:t> развитие коммуникативных навыков.</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xml:space="preserve">: игра проводится в кругу. Участники выбирают водящего – тот выносит свой стул за круг. Получается, что стульев на один меньше, чем играющих. Далее ведущий говорит: «Меняются местами те, у кого… (светлые волосы, часы и т.п.)». После этого </w:t>
      </w:r>
      <w:proofErr w:type="gramStart"/>
      <w:r>
        <w:rPr>
          <w:rStyle w:val="c0"/>
          <w:color w:val="000000"/>
        </w:rPr>
        <w:t>имеющие</w:t>
      </w:r>
      <w:proofErr w:type="gramEnd"/>
      <w:r>
        <w:rPr>
          <w:rStyle w:val="c0"/>
          <w:color w:val="000000"/>
        </w:rPr>
        <w:t xml:space="preserve"> названный признак быстро встают и меняются местами, а водящий старается занять свободное место. Участник игры, оставшийся без стула, становится водящим.</w:t>
      </w:r>
    </w:p>
    <w:p w:rsidR="00C75268" w:rsidRDefault="00C75268" w:rsidP="00C75268">
      <w:pPr>
        <w:pStyle w:val="c2"/>
        <w:shd w:val="clear" w:color="auto" w:fill="FFFFFF"/>
        <w:spacing w:before="0" w:beforeAutospacing="0" w:after="0" w:afterAutospacing="0"/>
        <w:rPr>
          <w:color w:val="000000"/>
        </w:rPr>
      </w:pPr>
      <w:r>
        <w:rPr>
          <w:rStyle w:val="c5"/>
          <w:b/>
          <w:bCs/>
          <w:color w:val="000000"/>
        </w:rPr>
        <w:t>«Мост дружбы»</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xml:space="preserve"> инструктор просит детей образовать пары, придумать и показать какой- </w:t>
      </w:r>
      <w:proofErr w:type="spellStart"/>
      <w:r>
        <w:rPr>
          <w:rStyle w:val="c0"/>
          <w:color w:val="000000"/>
        </w:rPr>
        <w:t>нибудь</w:t>
      </w:r>
      <w:proofErr w:type="spellEnd"/>
      <w:r>
        <w:rPr>
          <w:rStyle w:val="c0"/>
          <w:color w:val="000000"/>
        </w:rPr>
        <w:t xml:space="preserve"> мостик </w:t>
      </w:r>
      <w:proofErr w:type="gramStart"/>
      <w:r>
        <w:rPr>
          <w:rStyle w:val="c0"/>
          <w:color w:val="000000"/>
        </w:rPr>
        <w:t xml:space="preserve">( </w:t>
      </w:r>
      <w:proofErr w:type="gramEnd"/>
      <w:r>
        <w:rPr>
          <w:rStyle w:val="c0"/>
          <w:color w:val="000000"/>
        </w:rPr>
        <w:t>при помощи рук, ног, туловища). Например, соприкоснувшись головами или ладошками. Затем он спрашивает, кто из детей хотел бы построить мостик втроем, вчетвером и т. д., до тех пор, пока будут находиться желающие. Заканчивается упражнение тем, что все берутся за руки, поднимают их вверх, изображая «Мост дружбы».</w:t>
      </w:r>
    </w:p>
    <w:p w:rsidR="00C75268" w:rsidRDefault="00C75268" w:rsidP="00C75268">
      <w:pPr>
        <w:pStyle w:val="c2"/>
        <w:shd w:val="clear" w:color="auto" w:fill="FFFFFF"/>
        <w:spacing w:before="0" w:beforeAutospacing="0" w:after="0" w:afterAutospacing="0"/>
        <w:rPr>
          <w:color w:val="000000"/>
        </w:rPr>
      </w:pPr>
      <w:r>
        <w:rPr>
          <w:rStyle w:val="c4"/>
          <w:b/>
          <w:bCs/>
          <w:color w:val="000000"/>
        </w:rPr>
        <w:t>«Разговор через стекло»</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Цель:</w:t>
      </w:r>
      <w:r>
        <w:rPr>
          <w:rStyle w:val="c7"/>
          <w:color w:val="000000"/>
        </w:rPr>
        <w:t> развитие мимики и жестов.</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w:t>
      </w:r>
      <w:r>
        <w:rPr>
          <w:rStyle w:val="c1"/>
          <w:i/>
          <w:iCs/>
          <w:color w:val="000000"/>
          <w:u w:val="single"/>
        </w:rPr>
        <w:t> игры:</w:t>
      </w:r>
      <w:r>
        <w:rPr>
          <w:rStyle w:val="c7"/>
          <w:i/>
          <w:iCs/>
          <w:color w:val="000000"/>
        </w:rPr>
        <w:t> </w:t>
      </w:r>
      <w:r>
        <w:rPr>
          <w:rStyle w:val="c0"/>
          <w:color w:val="000000"/>
        </w:rPr>
        <w:t xml:space="preserve">дети становятся напротив друг друга и выполняют игровое упражнение “Через стекло”. Им нужно представить, что между ними толстое стекло, оно не пропускает звука. Одному ребенку нужно будет показать (например, “Ты забыл надеть куртку”, “Мне жарко”, “Я </w:t>
      </w:r>
      <w:proofErr w:type="gramStart"/>
      <w:r>
        <w:rPr>
          <w:rStyle w:val="c0"/>
          <w:color w:val="000000"/>
        </w:rPr>
        <w:t>хочу</w:t>
      </w:r>
      <w:proofErr w:type="gramEnd"/>
      <w:r>
        <w:rPr>
          <w:rStyle w:val="c0"/>
          <w:color w:val="000000"/>
        </w:rPr>
        <w:t xml:space="preserve"> есть…”), а другому ребенку отгадать то, что он увидел.</w:t>
      </w:r>
    </w:p>
    <w:p w:rsidR="00C75268" w:rsidRDefault="00C75268" w:rsidP="00C75268">
      <w:pPr>
        <w:pStyle w:val="c2"/>
        <w:shd w:val="clear" w:color="auto" w:fill="FFFFFF"/>
        <w:spacing w:before="0" w:beforeAutospacing="0" w:after="0" w:afterAutospacing="0"/>
        <w:rPr>
          <w:color w:val="000000"/>
        </w:rPr>
      </w:pPr>
      <w:r>
        <w:rPr>
          <w:rStyle w:val="c5"/>
          <w:b/>
          <w:bCs/>
          <w:color w:val="000000"/>
        </w:rPr>
        <w:t>«Передай мяч»</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Цель</w:t>
      </w:r>
      <w:r>
        <w:rPr>
          <w:rStyle w:val="c0"/>
          <w:color w:val="000000"/>
        </w:rPr>
        <w:t>: снятие излишней двигательной активности.</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в кругу, сидя на стульях или стоя, играющие стараются как можно быстрее передать соседу мяч, не уронив его. Можно в максимально быстром темпе бросать мяч или передавать его, повернувшись спиной в круг и убрав руки за спину. Усложнить упражнение можно, предложив детям играть с закрытыми глазами или одновременно с несколькими мячами.</w:t>
      </w:r>
    </w:p>
    <w:p w:rsidR="00C75268" w:rsidRDefault="00C75268" w:rsidP="00C75268">
      <w:pPr>
        <w:pStyle w:val="c2"/>
        <w:shd w:val="clear" w:color="auto" w:fill="FFFFFF"/>
        <w:spacing w:before="0" w:beforeAutospacing="0" w:after="0" w:afterAutospacing="0"/>
        <w:rPr>
          <w:color w:val="000000"/>
        </w:rPr>
      </w:pPr>
      <w:r>
        <w:rPr>
          <w:rStyle w:val="c5"/>
          <w:b/>
          <w:bCs/>
          <w:color w:val="000000"/>
        </w:rPr>
        <w:t>«Слушай команду»</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Цель:</w:t>
      </w:r>
      <w:r>
        <w:rPr>
          <w:rStyle w:val="c0"/>
          <w:color w:val="000000"/>
        </w:rPr>
        <w:t> развитие внимательности, произвольности поведения.</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xml:space="preserve">: звучит спокойная, но не слишком медленная музыка. Дети идут в колонне друг за другом. Внезапно музыка прекращается. </w:t>
      </w:r>
      <w:proofErr w:type="gramStart"/>
      <w:r>
        <w:rPr>
          <w:rStyle w:val="c0"/>
          <w:color w:val="000000"/>
        </w:rPr>
        <w:t>Все останавливаются, слушают произнесенную шепотом команду ведущего (например:</w:t>
      </w:r>
      <w:proofErr w:type="gramEnd"/>
      <w:r>
        <w:rPr>
          <w:rStyle w:val="c0"/>
          <w:color w:val="000000"/>
        </w:rPr>
        <w:t xml:space="preserve"> </w:t>
      </w:r>
      <w:proofErr w:type="gramStart"/>
      <w:r>
        <w:rPr>
          <w:rStyle w:val="c0"/>
          <w:color w:val="000000"/>
        </w:rPr>
        <w:t>«Положите правую руку на плечо соседа») и тотчас же ее выполняют.</w:t>
      </w:r>
      <w:proofErr w:type="gramEnd"/>
      <w:r>
        <w:rPr>
          <w:rStyle w:val="c0"/>
          <w:color w:val="000000"/>
        </w:rPr>
        <w:t xml:space="preserve"> Затем снова звучит музыка, и все продолжают ходьбу. Команды даются только на выполнение спокойных движений. Игра проводится до тех пор, пока группа в состоянии и хорошо слушать, и выполнять задание. Игра поможет воспитателю сменить ритм действий расшалившихся ребят, а детям – успокоиться и без труда переключиться на другой, более спокойный вид деятельности.</w:t>
      </w:r>
    </w:p>
    <w:p w:rsidR="00C75268" w:rsidRDefault="00C75268" w:rsidP="00C75268">
      <w:pPr>
        <w:pStyle w:val="c2"/>
        <w:shd w:val="clear" w:color="auto" w:fill="FFFFFF"/>
        <w:spacing w:before="0" w:beforeAutospacing="0" w:after="0" w:afterAutospacing="0"/>
        <w:rPr>
          <w:color w:val="000000"/>
        </w:rPr>
      </w:pPr>
      <w:r>
        <w:rPr>
          <w:rStyle w:val="c5"/>
          <w:b/>
          <w:bCs/>
          <w:color w:val="000000"/>
        </w:rPr>
        <w:t>«</w:t>
      </w:r>
      <w:proofErr w:type="spellStart"/>
      <w:r>
        <w:rPr>
          <w:rStyle w:val="c5"/>
          <w:b/>
          <w:bCs/>
          <w:color w:val="000000"/>
        </w:rPr>
        <w:t>Запрешено</w:t>
      </w:r>
      <w:proofErr w:type="spellEnd"/>
      <w:r>
        <w:rPr>
          <w:rStyle w:val="c5"/>
          <w:b/>
          <w:bCs/>
          <w:color w:val="000000"/>
        </w:rPr>
        <w:t xml:space="preserve"> движение»</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Цель</w:t>
      </w:r>
      <w:r>
        <w:rPr>
          <w:rStyle w:val="c0"/>
          <w:color w:val="000000"/>
        </w:rPr>
        <w:t>: формирование у детей навыков игры с четкими правилами, которые организуют, дисциплинируют, сплачивают, развивают быстроту реакции и вызывают эмоциональный подъем.</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дети стоят лицом к ведущему. Под музыку с началом каждого такта они повторяют движения, которые показывает ведущий. Затем выбирается движение, которое нельзя выполнять. Тот, кто нарушит этот запрет, выходит из игры. Вместо показа движения можно называть вслух цифры. Участники игры повторяют хором все цифры, кроме одной запрещенной, например цифры 5. Когда дети ее услышат, они должны будут хлопнуть в ладоши (или покружиться на месте).</w:t>
      </w:r>
    </w:p>
    <w:p w:rsidR="00C75268" w:rsidRDefault="00C75268" w:rsidP="00C75268">
      <w:pPr>
        <w:pStyle w:val="c2"/>
        <w:shd w:val="clear" w:color="auto" w:fill="FFFFFF"/>
        <w:spacing w:before="0" w:beforeAutospacing="0" w:after="0" w:afterAutospacing="0"/>
        <w:rPr>
          <w:color w:val="000000"/>
        </w:rPr>
      </w:pPr>
      <w:r>
        <w:rPr>
          <w:rStyle w:val="c5"/>
          <w:b/>
          <w:bCs/>
          <w:color w:val="000000"/>
        </w:rPr>
        <w:t>«Слушай хлопки»</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Цель:</w:t>
      </w:r>
      <w:r>
        <w:rPr>
          <w:rStyle w:val="c0"/>
          <w:color w:val="000000"/>
        </w:rPr>
        <w:t> развитие внимания и контроля двигательной активности.</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xml:space="preserve"> все идут по кругу или передвигаются по комнате в свободном направлении. Когда ведущий хлопнет в ладоши один раз, дети должны остановиться и принять позу аиста (стоять на одной ноге, руки в стороны) или какую-либо другу позу. </w:t>
      </w:r>
      <w:r>
        <w:rPr>
          <w:rStyle w:val="c0"/>
          <w:color w:val="000000"/>
        </w:rPr>
        <w:lastRenderedPageBreak/>
        <w:t>Если ведущий хлопнет два раза, играющие должны принять позу лягушки (присесть, пятки вместе, носки и колени в стороны, руки между ступнями ног на полу). На три хлопка играющие возобновляют ходьбу.</w:t>
      </w:r>
    </w:p>
    <w:p w:rsidR="00C75268" w:rsidRDefault="00C75268" w:rsidP="00C75268">
      <w:pPr>
        <w:pStyle w:val="c2"/>
        <w:shd w:val="clear" w:color="auto" w:fill="FFFFFF"/>
        <w:spacing w:before="0" w:beforeAutospacing="0" w:after="0" w:afterAutospacing="0"/>
        <w:rPr>
          <w:color w:val="000000"/>
        </w:rPr>
      </w:pPr>
      <w:r>
        <w:rPr>
          <w:rStyle w:val="c5"/>
          <w:b/>
          <w:bCs/>
          <w:color w:val="000000"/>
        </w:rPr>
        <w:t>«Давайте поздороваемся»</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Цель</w:t>
      </w:r>
      <w:r>
        <w:rPr>
          <w:rStyle w:val="c0"/>
          <w:color w:val="000000"/>
        </w:rPr>
        <w:t>: развитие умения переключать внимание.</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дети по сигналу ведущего начинают хаотично передвигаться по комнате и здороваться со всеми, кто встречается на их пути (возможно, кто-либо из детей захочет поздороваться именно с тем, кто обычно не обращает на него внимания). Здороваться надо определенным образом: один хлопок – здороваемся за руку; два – здороваемся плечами; три хлопка – здороваемся спинами. Разнообразие тактильных ощущений, сопутствующих проведению этой игры, даст ребенку почувствовать свое тело, снять мышечное напряжение. Смена партнеров по игре помогает избавиться от ощущения отчужденности. Для полноты тактильных ощущений желательно ввести запрет на разговоры во время этой игры.</w:t>
      </w:r>
    </w:p>
    <w:p w:rsidR="00C75268" w:rsidRDefault="00C75268" w:rsidP="00C75268">
      <w:pPr>
        <w:pStyle w:val="c2"/>
        <w:shd w:val="clear" w:color="auto" w:fill="FFFFFF"/>
        <w:spacing w:before="0" w:beforeAutospacing="0" w:after="0" w:afterAutospacing="0"/>
        <w:rPr>
          <w:color w:val="000000"/>
        </w:rPr>
      </w:pPr>
      <w:r>
        <w:rPr>
          <w:rStyle w:val="c5"/>
          <w:b/>
          <w:bCs/>
          <w:color w:val="000000"/>
        </w:rPr>
        <w:t>«Комплемент»</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дети садятся в круг. Каждый участник говорит соседу справа (или слева) фразу, которая начинается со слов: «Мне нравится в тебе…». Упражнение помогает ребенку увидеть свои положительные стороны и почувствовать, что он принимаем другими детьми.</w:t>
      </w:r>
    </w:p>
    <w:p w:rsidR="00C75268" w:rsidRDefault="00C75268" w:rsidP="00C75268">
      <w:pPr>
        <w:pStyle w:val="c2"/>
        <w:shd w:val="clear" w:color="auto" w:fill="FFFFFF"/>
        <w:spacing w:before="0" w:beforeAutospacing="0" w:after="0" w:afterAutospacing="0"/>
        <w:rPr>
          <w:color w:val="000000"/>
        </w:rPr>
      </w:pPr>
      <w:r>
        <w:rPr>
          <w:rStyle w:val="c5"/>
          <w:b/>
          <w:bCs/>
          <w:color w:val="000000"/>
        </w:rPr>
        <w:t>«Сороконожка»</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xml:space="preserve"> участники группы встают друг за другом, держась за талию впереди </w:t>
      </w:r>
      <w:proofErr w:type="gramStart"/>
      <w:r>
        <w:rPr>
          <w:rStyle w:val="c0"/>
          <w:color w:val="000000"/>
        </w:rPr>
        <w:t>стоящего</w:t>
      </w:r>
      <w:proofErr w:type="gramEnd"/>
      <w:r>
        <w:rPr>
          <w:rStyle w:val="c0"/>
          <w:color w:val="000000"/>
        </w:rPr>
        <w:t>. По команде инструктора «сороконожка» начинает двигаться вперед, затем приседает, прыгает на одной ножке, проползает между препятствиями и т.д. Главная задача участников – не разорвать цепочку и сохранить «сороконожку».</w:t>
      </w:r>
    </w:p>
    <w:p w:rsidR="00C75268" w:rsidRDefault="00C75268" w:rsidP="00C75268">
      <w:pPr>
        <w:pStyle w:val="c2"/>
        <w:shd w:val="clear" w:color="auto" w:fill="FFFFFF"/>
        <w:spacing w:before="0" w:beforeAutospacing="0" w:after="0" w:afterAutospacing="0"/>
        <w:rPr>
          <w:color w:val="000000"/>
        </w:rPr>
      </w:pPr>
      <w:r>
        <w:rPr>
          <w:rStyle w:val="c5"/>
          <w:b/>
          <w:bCs/>
          <w:color w:val="000000"/>
        </w:rPr>
        <w:t>«Приветствие»</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дети разбиваются на пары и по команде инструктора быстро здороваются друг с другом разными частями тела: правая рука с правой рукой, нос с носом, пятка с пяткой, спина со спиной, ухо с ухом и т. д. Дети могут поменять несколько партнеров.</w:t>
      </w:r>
    </w:p>
    <w:p w:rsidR="00C75268" w:rsidRDefault="00C75268" w:rsidP="00C75268">
      <w:pPr>
        <w:pStyle w:val="c2"/>
        <w:shd w:val="clear" w:color="auto" w:fill="FFFFFF"/>
        <w:spacing w:before="0" w:beforeAutospacing="0" w:after="0" w:afterAutospacing="0"/>
        <w:rPr>
          <w:color w:val="000000"/>
        </w:rPr>
      </w:pPr>
      <w:r>
        <w:rPr>
          <w:rStyle w:val="c5"/>
          <w:b/>
          <w:bCs/>
          <w:color w:val="000000"/>
        </w:rPr>
        <w:t>«Ладонь в ладонь»</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дети разбиваются на пары, прижимают ладошки друг к другу и таким образом двигаются по комнате, в которой можно установить различные препятствия. Каждая пара должна их преодолеть, не разъединяя ладошек.</w:t>
      </w:r>
    </w:p>
    <w:p w:rsidR="00C75268" w:rsidRDefault="00C75268" w:rsidP="00C75268">
      <w:pPr>
        <w:pStyle w:val="c2"/>
        <w:shd w:val="clear" w:color="auto" w:fill="FFFFFF"/>
        <w:spacing w:before="0" w:beforeAutospacing="0" w:after="0" w:afterAutospacing="0"/>
        <w:rPr>
          <w:color w:val="000000"/>
        </w:rPr>
      </w:pPr>
      <w:r>
        <w:rPr>
          <w:rStyle w:val="c5"/>
          <w:b/>
          <w:bCs/>
          <w:color w:val="000000"/>
        </w:rPr>
        <w:t>«Волшебная палочка»</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игра проводится стоя в кругу. Ведущий просит назвать дни недели по порядку. Ребенку дается палочка и задание: «Называй, начиная со среды».</w:t>
      </w:r>
    </w:p>
    <w:p w:rsidR="00C75268" w:rsidRDefault="00C75268" w:rsidP="00C75268">
      <w:pPr>
        <w:pStyle w:val="c2"/>
        <w:shd w:val="clear" w:color="auto" w:fill="FFFFFF"/>
        <w:spacing w:before="0" w:beforeAutospacing="0" w:after="0" w:afterAutospacing="0"/>
        <w:rPr>
          <w:color w:val="000000"/>
        </w:rPr>
      </w:pPr>
      <w:r>
        <w:rPr>
          <w:rStyle w:val="c5"/>
          <w:b/>
          <w:bCs/>
          <w:color w:val="000000"/>
        </w:rPr>
        <w:t>«Один - много»</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Цель</w:t>
      </w:r>
      <w:r>
        <w:rPr>
          <w:rStyle w:val="c0"/>
          <w:color w:val="000000"/>
        </w:rPr>
        <w:t>: закрепление умения у детей называть части тела во множественном числе.</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ведущий: «У меня один, у вас (много)</w:t>
      </w:r>
    </w:p>
    <w:p w:rsidR="00C75268" w:rsidRDefault="00C75268" w:rsidP="00C75268">
      <w:pPr>
        <w:pStyle w:val="c2"/>
        <w:shd w:val="clear" w:color="auto" w:fill="FFFFFF"/>
        <w:spacing w:before="0" w:beforeAutospacing="0" w:after="0" w:afterAutospacing="0"/>
        <w:rPr>
          <w:color w:val="000000"/>
        </w:rPr>
      </w:pPr>
      <w:r>
        <w:rPr>
          <w:rStyle w:val="c0"/>
          <w:color w:val="000000"/>
        </w:rPr>
        <w:t>У меня рука, у вас (руки),</w:t>
      </w:r>
    </w:p>
    <w:p w:rsidR="00C75268" w:rsidRDefault="00C75268" w:rsidP="00C75268">
      <w:pPr>
        <w:pStyle w:val="c2"/>
        <w:shd w:val="clear" w:color="auto" w:fill="FFFFFF"/>
        <w:spacing w:before="0" w:beforeAutospacing="0" w:after="0" w:afterAutospacing="0"/>
        <w:rPr>
          <w:color w:val="000000"/>
        </w:rPr>
      </w:pPr>
      <w:r>
        <w:rPr>
          <w:rStyle w:val="c0"/>
          <w:color w:val="000000"/>
        </w:rPr>
        <w:t>У меня нога, у вас (ноги),</w:t>
      </w:r>
    </w:p>
    <w:p w:rsidR="00C75268" w:rsidRDefault="00C75268" w:rsidP="00C75268">
      <w:pPr>
        <w:pStyle w:val="c2"/>
        <w:shd w:val="clear" w:color="auto" w:fill="FFFFFF"/>
        <w:spacing w:before="0" w:beforeAutospacing="0" w:after="0" w:afterAutospacing="0"/>
        <w:rPr>
          <w:color w:val="000000"/>
        </w:rPr>
      </w:pPr>
      <w:r>
        <w:rPr>
          <w:rStyle w:val="c0"/>
          <w:color w:val="000000"/>
        </w:rPr>
        <w:t>У меня плечо, у вас (плечи),</w:t>
      </w:r>
    </w:p>
    <w:p w:rsidR="00C75268" w:rsidRDefault="00C75268" w:rsidP="00C75268">
      <w:pPr>
        <w:pStyle w:val="c2"/>
        <w:shd w:val="clear" w:color="auto" w:fill="FFFFFF"/>
        <w:spacing w:before="0" w:beforeAutospacing="0" w:after="0" w:afterAutospacing="0"/>
        <w:rPr>
          <w:color w:val="000000"/>
        </w:rPr>
      </w:pPr>
      <w:r>
        <w:rPr>
          <w:rStyle w:val="c0"/>
          <w:color w:val="000000"/>
        </w:rPr>
        <w:t>У меня нос, у вас (носы),</w:t>
      </w:r>
    </w:p>
    <w:p w:rsidR="00C75268" w:rsidRDefault="00C75268" w:rsidP="00C75268">
      <w:pPr>
        <w:pStyle w:val="c2"/>
        <w:shd w:val="clear" w:color="auto" w:fill="FFFFFF"/>
        <w:spacing w:before="0" w:beforeAutospacing="0" w:after="0" w:afterAutospacing="0"/>
        <w:rPr>
          <w:color w:val="000000"/>
        </w:rPr>
      </w:pPr>
      <w:r>
        <w:rPr>
          <w:rStyle w:val="c0"/>
          <w:color w:val="000000"/>
        </w:rPr>
        <w:t>У меня волос, у вас (волосы),</w:t>
      </w:r>
    </w:p>
    <w:p w:rsidR="00C75268" w:rsidRDefault="00C75268" w:rsidP="00C75268">
      <w:pPr>
        <w:pStyle w:val="c2"/>
        <w:shd w:val="clear" w:color="auto" w:fill="FFFFFF"/>
        <w:spacing w:before="0" w:beforeAutospacing="0" w:after="0" w:afterAutospacing="0"/>
        <w:rPr>
          <w:color w:val="000000"/>
        </w:rPr>
      </w:pPr>
      <w:r>
        <w:rPr>
          <w:rStyle w:val="c0"/>
          <w:color w:val="000000"/>
        </w:rPr>
        <w:t>У меня палец, у вас (пальцы)» и т.п.</w:t>
      </w:r>
    </w:p>
    <w:p w:rsidR="00C75268" w:rsidRDefault="00C75268" w:rsidP="00C75268">
      <w:pPr>
        <w:pStyle w:val="c2"/>
        <w:shd w:val="clear" w:color="auto" w:fill="FFFFFF"/>
        <w:spacing w:before="0" w:beforeAutospacing="0" w:after="0" w:afterAutospacing="0"/>
        <w:rPr>
          <w:color w:val="000000"/>
        </w:rPr>
      </w:pPr>
      <w:r>
        <w:rPr>
          <w:rStyle w:val="c4"/>
          <w:b/>
          <w:bCs/>
          <w:color w:val="000000"/>
        </w:rPr>
        <w:t>«Коврик примирения»</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Цель</w:t>
      </w:r>
      <w:r>
        <w:rPr>
          <w:rStyle w:val="c7"/>
          <w:color w:val="000000"/>
        </w:rPr>
        <w:t>: развитие коммуникативных навыков и умения разрешать конфликты.</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придя с прогулки, воспитатель сообщает детям, что два мальчика сегодня поссорились на улице. Приглашает противников присесть друг против друга на «Коврик примирения», чтобы выяснить причину раздора и найти путь мирного решения проблемы. Эта игра используется и при обсуждении «Как поделить игрушку».</w:t>
      </w:r>
    </w:p>
    <w:p w:rsidR="00C75268" w:rsidRDefault="00C75268" w:rsidP="00C75268">
      <w:pPr>
        <w:pStyle w:val="c2"/>
        <w:shd w:val="clear" w:color="auto" w:fill="FFFFFF"/>
        <w:spacing w:before="0" w:beforeAutospacing="0" w:after="0" w:afterAutospacing="0"/>
        <w:rPr>
          <w:color w:val="000000"/>
        </w:rPr>
      </w:pPr>
      <w:r>
        <w:rPr>
          <w:rStyle w:val="c5"/>
          <w:b/>
          <w:bCs/>
          <w:color w:val="000000"/>
        </w:rPr>
        <w:t>«Найдите себе пару»</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Цель</w:t>
      </w:r>
      <w:r>
        <w:rPr>
          <w:rStyle w:val="c0"/>
          <w:color w:val="000000"/>
        </w:rPr>
        <w:t>: развитие быстроты реакции, внимания.</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lastRenderedPageBreak/>
        <w:t>Описание игры</w:t>
      </w:r>
      <w:r>
        <w:rPr>
          <w:rStyle w:val="c0"/>
          <w:color w:val="000000"/>
        </w:rPr>
        <w:t>: играющие становятся попарно в круг, ведущий находится в его середине. По команде ведущего «лицом к лицу» игроки в каждой паре поворачиваются лицом друг к другу. По команде «спиной к спине» - становятся спиной друг к другу. По команде «меняйтесь в парах» - каждый ищет себе другого партнера. В это время ведущий старается встать с кем-нибудь в пару. Тот, кто останется без пары, становится ведущим.</w:t>
      </w:r>
    </w:p>
    <w:p w:rsidR="00C75268" w:rsidRDefault="00C75268" w:rsidP="00C75268">
      <w:pPr>
        <w:pStyle w:val="c2"/>
        <w:shd w:val="clear" w:color="auto" w:fill="FFFFFF"/>
        <w:spacing w:before="0" w:beforeAutospacing="0" w:after="0" w:afterAutospacing="0"/>
        <w:rPr>
          <w:color w:val="000000"/>
        </w:rPr>
      </w:pPr>
      <w:r>
        <w:rPr>
          <w:rStyle w:val="c5"/>
          <w:b/>
          <w:bCs/>
          <w:color w:val="000000"/>
        </w:rPr>
        <w:t>«</w:t>
      </w:r>
      <w:proofErr w:type="gramStart"/>
      <w:r>
        <w:rPr>
          <w:rStyle w:val="c5"/>
          <w:b/>
          <w:bCs/>
          <w:color w:val="000000"/>
        </w:rPr>
        <w:t>Отгадай</w:t>
      </w:r>
      <w:proofErr w:type="gramEnd"/>
      <w:r>
        <w:rPr>
          <w:rStyle w:val="c5"/>
          <w:b/>
          <w:bCs/>
          <w:color w:val="000000"/>
        </w:rPr>
        <w:t xml:space="preserve"> чей голосок?</w:t>
      </w:r>
      <w:r>
        <w:rPr>
          <w:rStyle w:val="c0"/>
          <w:color w:val="000000"/>
        </w:rPr>
        <w:t> </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7"/>
          <w:color w:val="000000"/>
        </w:rPr>
        <w:t>: все играющие, кроме одного, образуют круг. Водящий становится в центр круга. Дети идут по кругу вправо, влево.</w:t>
      </w:r>
    </w:p>
    <w:p w:rsidR="00C75268" w:rsidRDefault="00C75268" w:rsidP="00C75268">
      <w:pPr>
        <w:pStyle w:val="c2"/>
        <w:shd w:val="clear" w:color="auto" w:fill="FFFFFF"/>
        <w:spacing w:before="0" w:beforeAutospacing="0" w:after="0" w:afterAutospacing="0"/>
        <w:rPr>
          <w:color w:val="000000"/>
        </w:rPr>
      </w:pPr>
      <w:r>
        <w:rPr>
          <w:rStyle w:val="c0"/>
          <w:color w:val="000000"/>
        </w:rPr>
        <w:t>«Вот построили мы круг,</w:t>
      </w:r>
    </w:p>
    <w:p w:rsidR="00C75268" w:rsidRDefault="00C75268" w:rsidP="00C75268">
      <w:pPr>
        <w:pStyle w:val="c2"/>
        <w:shd w:val="clear" w:color="auto" w:fill="FFFFFF"/>
        <w:spacing w:before="0" w:beforeAutospacing="0" w:after="0" w:afterAutospacing="0"/>
        <w:rPr>
          <w:color w:val="000000"/>
        </w:rPr>
      </w:pPr>
      <w:r>
        <w:rPr>
          <w:rStyle w:val="c0"/>
          <w:color w:val="000000"/>
        </w:rPr>
        <w:t>Повернемся разом вдруг.</w:t>
      </w:r>
    </w:p>
    <w:p w:rsidR="00C75268" w:rsidRDefault="00C75268" w:rsidP="00C75268">
      <w:pPr>
        <w:pStyle w:val="c2"/>
        <w:shd w:val="clear" w:color="auto" w:fill="FFFFFF"/>
        <w:spacing w:before="0" w:beforeAutospacing="0" w:after="0" w:afterAutospacing="0"/>
        <w:rPr>
          <w:color w:val="000000"/>
        </w:rPr>
      </w:pPr>
      <w:r>
        <w:rPr>
          <w:rStyle w:val="c0"/>
          <w:color w:val="000000"/>
        </w:rPr>
        <w:t>А как скажем: «Скок, скок, скок!»</w:t>
      </w:r>
    </w:p>
    <w:p w:rsidR="00C75268" w:rsidRDefault="00C75268" w:rsidP="00C75268">
      <w:pPr>
        <w:pStyle w:val="c2"/>
        <w:shd w:val="clear" w:color="auto" w:fill="FFFFFF"/>
        <w:spacing w:before="0" w:beforeAutospacing="0" w:after="0" w:afterAutospacing="0"/>
        <w:rPr>
          <w:color w:val="000000"/>
        </w:rPr>
      </w:pPr>
      <w:r>
        <w:rPr>
          <w:rStyle w:val="c0"/>
          <w:color w:val="000000"/>
        </w:rPr>
        <w:t>Отгадай, чей голосок?</w:t>
      </w:r>
    </w:p>
    <w:p w:rsidR="00C75268" w:rsidRDefault="00C75268" w:rsidP="00C75268">
      <w:pPr>
        <w:pStyle w:val="c2"/>
        <w:shd w:val="clear" w:color="auto" w:fill="FFFFFF"/>
        <w:spacing w:before="0" w:beforeAutospacing="0" w:after="0" w:afterAutospacing="0"/>
        <w:rPr>
          <w:color w:val="000000"/>
        </w:rPr>
      </w:pPr>
      <w:r>
        <w:rPr>
          <w:rStyle w:val="c0"/>
          <w:color w:val="000000"/>
        </w:rPr>
        <w:t>Говорит один ребенок, после этого водящий открывает глаза и отгадывает, кто сказал слова. Если отгадывает, то тот, кто говорил, становится водящим.</w:t>
      </w:r>
    </w:p>
    <w:p w:rsidR="00C75268" w:rsidRDefault="00C75268" w:rsidP="00C75268">
      <w:pPr>
        <w:pStyle w:val="c2"/>
        <w:shd w:val="clear" w:color="auto" w:fill="FFFFFF"/>
        <w:spacing w:before="0" w:beforeAutospacing="0" w:after="0" w:afterAutospacing="0"/>
        <w:rPr>
          <w:color w:val="000000"/>
        </w:rPr>
      </w:pPr>
      <w:r>
        <w:rPr>
          <w:rStyle w:val="c5"/>
          <w:b/>
          <w:bCs/>
          <w:color w:val="000000"/>
        </w:rPr>
        <w:t>«Угадай слово»</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игра проводится с мячом, который предаётся друг другу. Ведущий называет первый слог, ребенок должен продолжить: «Ка (-</w:t>
      </w:r>
      <w:proofErr w:type="gramStart"/>
      <w:r>
        <w:rPr>
          <w:rStyle w:val="c0"/>
          <w:color w:val="000000"/>
        </w:rPr>
        <w:t>пуста</w:t>
      </w:r>
      <w:proofErr w:type="gramEnd"/>
      <w:r>
        <w:rPr>
          <w:rStyle w:val="c0"/>
          <w:color w:val="000000"/>
        </w:rPr>
        <w:t>), кар</w:t>
      </w:r>
    </w:p>
    <w:p w:rsidR="00C75268" w:rsidRDefault="00C75268" w:rsidP="00C75268">
      <w:pPr>
        <w:pStyle w:val="c2"/>
        <w:shd w:val="clear" w:color="auto" w:fill="FFFFFF"/>
        <w:spacing w:before="0" w:beforeAutospacing="0" w:after="0" w:afterAutospacing="0"/>
        <w:rPr>
          <w:color w:val="000000"/>
        </w:rPr>
      </w:pPr>
      <w:r>
        <w:rPr>
          <w:rStyle w:val="c0"/>
          <w:color w:val="000000"/>
        </w:rPr>
        <w:t>(-</w:t>
      </w:r>
      <w:proofErr w:type="spellStart"/>
      <w:r>
        <w:rPr>
          <w:rStyle w:val="c0"/>
          <w:color w:val="000000"/>
        </w:rPr>
        <w:t>тофель</w:t>
      </w:r>
      <w:proofErr w:type="spellEnd"/>
      <w:r>
        <w:rPr>
          <w:rStyle w:val="c0"/>
          <w:color w:val="000000"/>
        </w:rPr>
        <w:t>), чес</w:t>
      </w:r>
      <w:proofErr w:type="gramStart"/>
      <w:r>
        <w:rPr>
          <w:rStyle w:val="c0"/>
          <w:color w:val="000000"/>
        </w:rPr>
        <w:t xml:space="preserve"> (-</w:t>
      </w:r>
      <w:proofErr w:type="gramEnd"/>
      <w:r>
        <w:rPr>
          <w:rStyle w:val="c0"/>
          <w:color w:val="000000"/>
        </w:rPr>
        <w:t>нок)».</w:t>
      </w:r>
    </w:p>
    <w:p w:rsidR="00C75268" w:rsidRDefault="00C75268" w:rsidP="00C75268">
      <w:pPr>
        <w:pStyle w:val="c2"/>
        <w:shd w:val="clear" w:color="auto" w:fill="FFFFFF"/>
        <w:spacing w:before="0" w:beforeAutospacing="0" w:after="0" w:afterAutospacing="0"/>
        <w:rPr>
          <w:color w:val="000000"/>
        </w:rPr>
      </w:pPr>
      <w:r>
        <w:rPr>
          <w:rStyle w:val="c4"/>
          <w:b/>
          <w:bCs/>
          <w:color w:val="000000"/>
        </w:rPr>
        <w:t>«Волшебный клубок»</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Цель</w:t>
      </w:r>
      <w:r>
        <w:rPr>
          <w:rStyle w:val="c7"/>
          <w:color w:val="000000"/>
        </w:rPr>
        <w:t>: формирование чувства близости с другими детьми.</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дети сидят по кругу. Взрослый передает клубок ниток ребенку, тот наматывает нить на большой палец и при этом говорит ласковое слово, доброе пожелание, ласково называет соседа по имени. Затем передает следующему ребенку. Когда клубок вернется к взрослому, дети натягивают нить и закрывают глаза, представляя, что они составляют одно целое, что каждый из них важен и значим в этом целом.</w:t>
      </w:r>
    </w:p>
    <w:p w:rsidR="00C75268" w:rsidRDefault="00C75268" w:rsidP="00C75268">
      <w:pPr>
        <w:pStyle w:val="c2"/>
        <w:shd w:val="clear" w:color="auto" w:fill="FFFFFF"/>
        <w:spacing w:before="0" w:beforeAutospacing="0" w:after="0" w:afterAutospacing="0"/>
        <w:rPr>
          <w:color w:val="000000"/>
        </w:rPr>
      </w:pPr>
      <w:r>
        <w:rPr>
          <w:rStyle w:val="c4"/>
          <w:b/>
          <w:bCs/>
          <w:color w:val="000000"/>
        </w:rPr>
        <w:t>«Клеевой ручеёк»</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Цель</w:t>
      </w:r>
      <w:r>
        <w:rPr>
          <w:rStyle w:val="c0"/>
          <w:color w:val="000000"/>
        </w:rPr>
        <w:t>: развитие умения действовать совместно и осуществлять само- и взаимоконтроль за деятельностью.</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7"/>
          <w:color w:val="000000"/>
        </w:rPr>
        <w:t>: перед игрой воспитатель беседует с детьми о дружбе и взаимопомощи, о том, что сообща можно преодолеть любые препятствия.</w:t>
      </w:r>
    </w:p>
    <w:p w:rsidR="00C75268" w:rsidRDefault="00C75268" w:rsidP="00C75268">
      <w:pPr>
        <w:pStyle w:val="c2"/>
        <w:shd w:val="clear" w:color="auto" w:fill="FFFFFF"/>
        <w:spacing w:before="0" w:beforeAutospacing="0" w:after="0" w:afterAutospacing="0"/>
        <w:rPr>
          <w:color w:val="000000"/>
        </w:rPr>
      </w:pPr>
      <w:r>
        <w:rPr>
          <w:rStyle w:val="c0"/>
          <w:color w:val="000000"/>
        </w:rPr>
        <w:t xml:space="preserve">Дети встают друг за другом и держатся за плечи впереди </w:t>
      </w:r>
      <w:proofErr w:type="gramStart"/>
      <w:r>
        <w:rPr>
          <w:rStyle w:val="c0"/>
          <w:color w:val="000000"/>
        </w:rPr>
        <w:t>стоящего</w:t>
      </w:r>
      <w:proofErr w:type="gramEnd"/>
      <w:r>
        <w:rPr>
          <w:rStyle w:val="c0"/>
          <w:color w:val="000000"/>
        </w:rPr>
        <w:t>. В таком положении они преодолевают различные препятствия.</w:t>
      </w:r>
    </w:p>
    <w:p w:rsidR="00C75268" w:rsidRDefault="00C75268" w:rsidP="00C75268">
      <w:pPr>
        <w:pStyle w:val="c2"/>
        <w:shd w:val="clear" w:color="auto" w:fill="FFFFFF"/>
        <w:spacing w:before="0" w:beforeAutospacing="0" w:after="0" w:afterAutospacing="0"/>
        <w:rPr>
          <w:color w:val="000000"/>
        </w:rPr>
      </w:pPr>
      <w:r>
        <w:rPr>
          <w:rStyle w:val="c0"/>
          <w:color w:val="000000"/>
        </w:rPr>
        <w:t>1. Подняться и сойти со стула.</w:t>
      </w:r>
    </w:p>
    <w:p w:rsidR="00C75268" w:rsidRDefault="00C75268" w:rsidP="00C75268">
      <w:pPr>
        <w:pStyle w:val="c2"/>
        <w:shd w:val="clear" w:color="auto" w:fill="FFFFFF"/>
        <w:spacing w:before="0" w:beforeAutospacing="0" w:after="0" w:afterAutospacing="0"/>
        <w:rPr>
          <w:color w:val="000000"/>
        </w:rPr>
      </w:pPr>
      <w:r>
        <w:rPr>
          <w:rStyle w:val="c0"/>
          <w:color w:val="000000"/>
        </w:rPr>
        <w:t>2. Проползти под столом.</w:t>
      </w:r>
    </w:p>
    <w:p w:rsidR="00C75268" w:rsidRDefault="00C75268" w:rsidP="00C75268">
      <w:pPr>
        <w:pStyle w:val="c2"/>
        <w:shd w:val="clear" w:color="auto" w:fill="FFFFFF"/>
        <w:spacing w:before="0" w:beforeAutospacing="0" w:after="0" w:afterAutospacing="0"/>
        <w:rPr>
          <w:color w:val="000000"/>
        </w:rPr>
      </w:pPr>
      <w:r>
        <w:rPr>
          <w:rStyle w:val="c0"/>
          <w:color w:val="000000"/>
        </w:rPr>
        <w:t>3. Обогнуть “широкое озеро”.</w:t>
      </w:r>
    </w:p>
    <w:p w:rsidR="00C75268" w:rsidRDefault="00C75268" w:rsidP="00C75268">
      <w:pPr>
        <w:pStyle w:val="c2"/>
        <w:shd w:val="clear" w:color="auto" w:fill="FFFFFF"/>
        <w:spacing w:before="0" w:beforeAutospacing="0" w:after="0" w:afterAutospacing="0"/>
        <w:rPr>
          <w:color w:val="000000"/>
        </w:rPr>
      </w:pPr>
      <w:r>
        <w:rPr>
          <w:rStyle w:val="c0"/>
          <w:color w:val="000000"/>
        </w:rPr>
        <w:t>4. Пробраться через “дремучий лес”.</w:t>
      </w:r>
    </w:p>
    <w:p w:rsidR="00C75268" w:rsidRDefault="00C75268" w:rsidP="00C75268">
      <w:pPr>
        <w:pStyle w:val="c2"/>
        <w:shd w:val="clear" w:color="auto" w:fill="FFFFFF"/>
        <w:spacing w:before="0" w:beforeAutospacing="0" w:after="0" w:afterAutospacing="0"/>
        <w:rPr>
          <w:color w:val="000000"/>
        </w:rPr>
      </w:pPr>
      <w:r>
        <w:rPr>
          <w:rStyle w:val="c0"/>
          <w:color w:val="000000"/>
        </w:rPr>
        <w:t>5. Спрятаться от диких животных.</w:t>
      </w:r>
    </w:p>
    <w:p w:rsidR="00C75268" w:rsidRDefault="00C75268" w:rsidP="00C75268">
      <w:pPr>
        <w:pStyle w:val="c2"/>
        <w:shd w:val="clear" w:color="auto" w:fill="FFFFFF"/>
        <w:spacing w:before="0" w:beforeAutospacing="0" w:after="0" w:afterAutospacing="0"/>
        <w:rPr>
          <w:color w:val="000000"/>
        </w:rPr>
      </w:pPr>
      <w:r>
        <w:rPr>
          <w:rStyle w:val="c0"/>
          <w:color w:val="000000"/>
        </w:rPr>
        <w:t>Непременное условие для ребят: на протяжении всей игры они не должны отцепляться друг от друга.</w:t>
      </w:r>
    </w:p>
    <w:p w:rsidR="00C75268" w:rsidRDefault="00C75268" w:rsidP="00C75268">
      <w:pPr>
        <w:pStyle w:val="c2"/>
        <w:shd w:val="clear" w:color="auto" w:fill="FFFFFF"/>
        <w:spacing w:before="0" w:beforeAutospacing="0" w:after="0" w:afterAutospacing="0"/>
        <w:rPr>
          <w:color w:val="000000"/>
        </w:rPr>
      </w:pPr>
      <w:r>
        <w:rPr>
          <w:rStyle w:val="c4"/>
          <w:b/>
          <w:bCs/>
          <w:color w:val="000000"/>
        </w:rPr>
        <w:t>«Цифры»</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Цель</w:t>
      </w:r>
      <w:r>
        <w:rPr>
          <w:rStyle w:val="c7"/>
          <w:color w:val="000000"/>
        </w:rPr>
        <w:t>:  развитие чувства единства, сплочённости, умения действовать в коллективе.</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xml:space="preserve">: дети свободно двигаются под весёлую музыку в разных направлениях. Ведущий громко называет цифру, дети должны </w:t>
      </w:r>
      <w:proofErr w:type="gramStart"/>
      <w:r>
        <w:rPr>
          <w:rStyle w:val="c0"/>
          <w:color w:val="000000"/>
        </w:rPr>
        <w:t>объединится</w:t>
      </w:r>
      <w:proofErr w:type="gramEnd"/>
      <w:r>
        <w:rPr>
          <w:rStyle w:val="c0"/>
          <w:color w:val="000000"/>
        </w:rPr>
        <w:t xml:space="preserve"> между собой, соответственно названной цифре:. 2- парами, 3-тройками, 4-четвёрками. В конце игры ведущий произносит: «Все!». Дети встают в общий круг и берутся за руки.</w:t>
      </w:r>
    </w:p>
    <w:p w:rsidR="00C75268" w:rsidRDefault="00C75268" w:rsidP="00C75268">
      <w:pPr>
        <w:pStyle w:val="c2"/>
        <w:shd w:val="clear" w:color="auto" w:fill="FFFFFF"/>
        <w:spacing w:before="0" w:beforeAutospacing="0" w:after="0" w:afterAutospacing="0"/>
        <w:rPr>
          <w:color w:val="000000"/>
        </w:rPr>
      </w:pPr>
      <w:r>
        <w:rPr>
          <w:rStyle w:val="c4"/>
          <w:b/>
          <w:bCs/>
          <w:color w:val="000000"/>
        </w:rPr>
        <w:t>«Раздувайся, пузырь»</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Цель</w:t>
      </w:r>
      <w:r>
        <w:rPr>
          <w:rStyle w:val="c7"/>
          <w:color w:val="000000"/>
        </w:rPr>
        <w:t>: развитие чувства сплоченности, развитие внимания.</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7"/>
          <w:color w:val="000000"/>
        </w:rPr>
        <w:t>: дети стоят в кругу очень близко друг к другу - это «сдутый пузырь». Потом они его надувают: дуют в кулачки, поставленные один на другой, как в дудочку. После каждого выдоха делают шаг назад - «пузырь» увеличивается, сделав несколько вдохов, все берутся за руки и идут по кругу, приговаривая:</w:t>
      </w:r>
    </w:p>
    <w:p w:rsidR="00C75268" w:rsidRDefault="00C75268" w:rsidP="00C75268">
      <w:pPr>
        <w:pStyle w:val="c2"/>
        <w:shd w:val="clear" w:color="auto" w:fill="FFFFFF"/>
        <w:spacing w:before="0" w:beforeAutospacing="0" w:after="0" w:afterAutospacing="0"/>
        <w:rPr>
          <w:color w:val="000000"/>
        </w:rPr>
      </w:pPr>
      <w:r>
        <w:rPr>
          <w:rStyle w:val="c0"/>
          <w:color w:val="000000"/>
        </w:rPr>
        <w:lastRenderedPageBreak/>
        <w:t>Раздувайся, пузырь, раздувайся большой, Оставайся такой, да не лопайся! Получается большой круг. Затем воспитатель (или кто-то из детей, выбранный ведущим) говорит: «Хлоп!» - «пузырь» лопается, все сбегаются к центру («пузырь» сдулся) или разбегаются по комнате (разлетелись пузырьки).</w:t>
      </w:r>
    </w:p>
    <w:p w:rsidR="00C75268" w:rsidRDefault="00C75268" w:rsidP="00C75268">
      <w:pPr>
        <w:pStyle w:val="c2"/>
        <w:shd w:val="clear" w:color="auto" w:fill="FFFFFF"/>
        <w:spacing w:before="0" w:beforeAutospacing="0" w:after="0" w:afterAutospacing="0"/>
        <w:rPr>
          <w:color w:val="000000"/>
        </w:rPr>
      </w:pPr>
      <w:r>
        <w:rPr>
          <w:rStyle w:val="c4"/>
          <w:b/>
          <w:bCs/>
          <w:color w:val="000000"/>
        </w:rPr>
        <w:t>«Комплименты»</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Цель</w:t>
      </w:r>
      <w:r>
        <w:rPr>
          <w:rStyle w:val="c7"/>
          <w:color w:val="000000"/>
        </w:rPr>
        <w:t xml:space="preserve">: развитие эмоциональной чувствительности, </w:t>
      </w:r>
      <w:proofErr w:type="spellStart"/>
      <w:r>
        <w:rPr>
          <w:rStyle w:val="c7"/>
          <w:color w:val="000000"/>
        </w:rPr>
        <w:t>отрабатывание</w:t>
      </w:r>
      <w:proofErr w:type="spellEnd"/>
      <w:r>
        <w:rPr>
          <w:rStyle w:val="c7"/>
          <w:color w:val="000000"/>
        </w:rPr>
        <w:t xml:space="preserve"> навыков вербального общения.</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xml:space="preserve">: сидя в кругу все берутся за руки. Глядя в глаза соседу, говорят ему несколько добрых слов, за что – то хвалят. </w:t>
      </w:r>
      <w:proofErr w:type="gramStart"/>
      <w:r>
        <w:rPr>
          <w:rStyle w:val="c0"/>
          <w:color w:val="000000"/>
        </w:rPr>
        <w:t>Принимающий</w:t>
      </w:r>
      <w:proofErr w:type="gramEnd"/>
      <w:r>
        <w:rPr>
          <w:rStyle w:val="c0"/>
          <w:color w:val="000000"/>
        </w:rPr>
        <w:t xml:space="preserve"> комплименты кивает головой и говорит: «Спасибо мне очень приятно!» Затем произносит комплимент своему соседу.</w:t>
      </w:r>
      <w:r>
        <w:rPr>
          <w:color w:val="000000"/>
        </w:rPr>
        <w:br/>
      </w:r>
    </w:p>
    <w:p w:rsidR="00C75268" w:rsidRDefault="00C75268" w:rsidP="00C75268">
      <w:pPr>
        <w:pStyle w:val="c2"/>
        <w:shd w:val="clear" w:color="auto" w:fill="FFFFFF"/>
        <w:spacing w:before="0" w:beforeAutospacing="0" w:after="0" w:afterAutospacing="0"/>
        <w:rPr>
          <w:color w:val="000000"/>
        </w:rPr>
      </w:pPr>
      <w:r>
        <w:rPr>
          <w:rStyle w:val="c4"/>
          <w:b/>
          <w:bCs/>
          <w:color w:val="000000"/>
        </w:rPr>
        <w:t>«Конкурс хвастунов»</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Цель</w:t>
      </w:r>
      <w:r>
        <w:rPr>
          <w:rStyle w:val="c7"/>
          <w:color w:val="000000"/>
        </w:rPr>
        <w:t>: создание игровой ситуации, стимулирующей активность детей, побуждающей их к сближению друг с другом, с окружающими взрослыми.</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xml:space="preserve">: дети садятся в круг, а воспитатель объявляет: «Сегодня мы проведем с вами конкурс хвастунов. Выигрывает тот, кто лучше похвастается, но хвастаться мы будем не собой, а своим соседом. Подумайте, какой он, что в нем хорошего. Выиграет тот, кто лучше </w:t>
      </w:r>
      <w:proofErr w:type="gramStart"/>
      <w:r>
        <w:rPr>
          <w:rStyle w:val="c0"/>
          <w:color w:val="000000"/>
        </w:rPr>
        <w:t>похвалится</w:t>
      </w:r>
      <w:proofErr w:type="gramEnd"/>
      <w:r>
        <w:rPr>
          <w:rStyle w:val="c0"/>
          <w:color w:val="000000"/>
        </w:rPr>
        <w:t>, кто найдет в своем соседе больше достоинств».</w:t>
      </w:r>
    </w:p>
    <w:p w:rsidR="00C75268" w:rsidRDefault="00C75268" w:rsidP="00C75268">
      <w:pPr>
        <w:pStyle w:val="c2"/>
        <w:shd w:val="clear" w:color="auto" w:fill="FFFFFF"/>
        <w:spacing w:before="0" w:beforeAutospacing="0" w:after="0" w:afterAutospacing="0"/>
        <w:rPr>
          <w:color w:val="000000"/>
        </w:rPr>
      </w:pPr>
      <w:r>
        <w:rPr>
          <w:rStyle w:val="c4"/>
          <w:b/>
          <w:bCs/>
          <w:color w:val="000000"/>
        </w:rPr>
        <w:t>«Подари улыбку другу»</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Цель</w:t>
      </w:r>
      <w:r>
        <w:rPr>
          <w:rStyle w:val="c0"/>
          <w:color w:val="000000"/>
        </w:rPr>
        <w:t xml:space="preserve">: развитие </w:t>
      </w:r>
      <w:proofErr w:type="spellStart"/>
      <w:r>
        <w:rPr>
          <w:rStyle w:val="c0"/>
          <w:color w:val="000000"/>
        </w:rPr>
        <w:t>мимики</w:t>
      </w:r>
      <w:proofErr w:type="gramStart"/>
      <w:r>
        <w:rPr>
          <w:rStyle w:val="c0"/>
          <w:color w:val="000000"/>
        </w:rPr>
        <w:t>.Р</w:t>
      </w:r>
      <w:proofErr w:type="gramEnd"/>
      <w:r>
        <w:rPr>
          <w:rStyle w:val="c0"/>
          <w:color w:val="000000"/>
        </w:rPr>
        <w:t>азвитие</w:t>
      </w:r>
      <w:proofErr w:type="spellEnd"/>
      <w:r>
        <w:rPr>
          <w:rStyle w:val="c0"/>
          <w:color w:val="000000"/>
        </w:rPr>
        <w:t xml:space="preserve"> положительного отношения друг к другу.</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xml:space="preserve">: дети стоят в кругу, ведущий предлагает найти себе </w:t>
      </w:r>
      <w:proofErr w:type="spellStart"/>
      <w:r>
        <w:rPr>
          <w:rStyle w:val="c0"/>
          <w:color w:val="000000"/>
        </w:rPr>
        <w:t>пару</w:t>
      </w:r>
      <w:proofErr w:type="gramStart"/>
      <w:r>
        <w:rPr>
          <w:rStyle w:val="c0"/>
          <w:color w:val="000000"/>
        </w:rPr>
        <w:t>,п</w:t>
      </w:r>
      <w:proofErr w:type="gramEnd"/>
      <w:r>
        <w:rPr>
          <w:rStyle w:val="c0"/>
          <w:color w:val="000000"/>
        </w:rPr>
        <w:t>окружиться</w:t>
      </w:r>
      <w:proofErr w:type="spellEnd"/>
      <w:r>
        <w:rPr>
          <w:rStyle w:val="c0"/>
          <w:color w:val="000000"/>
        </w:rPr>
        <w:t>, улыбнуться друг другу, погладить друг друга по голове, обняться. Разбежаться и снова найти, но другую пару.</w:t>
      </w:r>
    </w:p>
    <w:p w:rsidR="00C75268" w:rsidRDefault="00C75268" w:rsidP="00C75268">
      <w:pPr>
        <w:pStyle w:val="c12"/>
        <w:shd w:val="clear" w:color="auto" w:fill="FFFFFF"/>
        <w:spacing w:before="0" w:beforeAutospacing="0" w:after="0" w:afterAutospacing="0"/>
        <w:jc w:val="both"/>
        <w:rPr>
          <w:color w:val="000000"/>
        </w:rPr>
      </w:pPr>
      <w:r>
        <w:rPr>
          <w:rStyle w:val="c5"/>
          <w:b/>
          <w:bCs/>
          <w:color w:val="000000"/>
        </w:rPr>
        <w:t>«Живая и не живая природа»</w:t>
      </w:r>
    </w:p>
    <w:p w:rsidR="00C75268" w:rsidRDefault="00C75268" w:rsidP="00C75268">
      <w:pPr>
        <w:pStyle w:val="c12"/>
        <w:shd w:val="clear" w:color="auto" w:fill="FFFFFF"/>
        <w:spacing w:before="0" w:beforeAutospacing="0" w:after="0" w:afterAutospacing="0"/>
        <w:jc w:val="both"/>
        <w:rPr>
          <w:color w:val="000000"/>
        </w:rPr>
      </w:pPr>
      <w:r>
        <w:rPr>
          <w:rStyle w:val="c1"/>
          <w:color w:val="000000"/>
          <w:u w:val="single"/>
        </w:rPr>
        <w:t>Цель</w:t>
      </w:r>
      <w:r>
        <w:rPr>
          <w:rStyle w:val="c0"/>
          <w:color w:val="000000"/>
        </w:rPr>
        <w:t>: систематизирование знаний детей о живой и неживой природе.</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«Живая» (неживая) природа», говорит воспитатель и передаёт одному из играющих какой-либо предмет (или бросает мяч). Дети называют предметы природы (той, которую указал воспитатель).</w:t>
      </w:r>
    </w:p>
    <w:p w:rsidR="00C75268" w:rsidRDefault="00C75268" w:rsidP="00C75268">
      <w:pPr>
        <w:pStyle w:val="c2"/>
        <w:shd w:val="clear" w:color="auto" w:fill="FFFFFF"/>
        <w:spacing w:before="0" w:beforeAutospacing="0" w:after="0" w:afterAutospacing="0"/>
        <w:rPr>
          <w:color w:val="000000"/>
        </w:rPr>
      </w:pPr>
      <w:r>
        <w:rPr>
          <w:rStyle w:val="c4"/>
          <w:b/>
          <w:bCs/>
          <w:color w:val="000000"/>
        </w:rPr>
        <w:t>“Изобрази пословицу”</w:t>
      </w:r>
    </w:p>
    <w:p w:rsidR="00C75268" w:rsidRDefault="00C75268" w:rsidP="00C75268">
      <w:pPr>
        <w:pStyle w:val="c12"/>
        <w:shd w:val="clear" w:color="auto" w:fill="FFFFFF"/>
        <w:spacing w:before="0" w:beforeAutospacing="0" w:after="0" w:afterAutospacing="0"/>
        <w:jc w:val="both"/>
        <w:rPr>
          <w:color w:val="000000"/>
        </w:rPr>
      </w:pPr>
      <w:r>
        <w:rPr>
          <w:rStyle w:val="c1"/>
          <w:color w:val="000000"/>
          <w:u w:val="single"/>
        </w:rPr>
        <w:t>Цель:</w:t>
      </w:r>
      <w:r>
        <w:rPr>
          <w:rStyle w:val="c0"/>
          <w:color w:val="000000"/>
        </w:rPr>
        <w:t>  развитие умения использовать невербальные средства общения.</w:t>
      </w:r>
    </w:p>
    <w:p w:rsidR="00C75268" w:rsidRDefault="00C75268" w:rsidP="00C75268">
      <w:pPr>
        <w:pStyle w:val="c2"/>
        <w:shd w:val="clear" w:color="auto" w:fill="FFFFFF"/>
        <w:spacing w:before="0" w:beforeAutospacing="0" w:after="0" w:afterAutospacing="0"/>
        <w:rPr>
          <w:color w:val="000000"/>
        </w:rPr>
      </w:pPr>
      <w:r>
        <w:rPr>
          <w:rStyle w:val="c1"/>
          <w:color w:val="000000"/>
          <w:u w:val="single"/>
        </w:rPr>
        <w:t>Описание игры</w:t>
      </w:r>
      <w:r>
        <w:rPr>
          <w:rStyle w:val="c0"/>
          <w:color w:val="000000"/>
        </w:rPr>
        <w:t>: детям предлагается изобразить с помощью жестов, мимики какую-либо пословицу:</w:t>
      </w:r>
    </w:p>
    <w:p w:rsidR="00C75268" w:rsidRDefault="00C75268" w:rsidP="00C75268">
      <w:pPr>
        <w:pStyle w:val="c2"/>
        <w:shd w:val="clear" w:color="auto" w:fill="FFFFFF"/>
        <w:spacing w:before="0" w:beforeAutospacing="0" w:after="0" w:afterAutospacing="0"/>
        <w:rPr>
          <w:color w:val="000000"/>
        </w:rPr>
      </w:pPr>
      <w:r>
        <w:rPr>
          <w:rStyle w:val="c0"/>
          <w:color w:val="000000"/>
        </w:rPr>
        <w:t>“Слово не воробей – вылетит, не поймаешь”</w:t>
      </w:r>
    </w:p>
    <w:p w:rsidR="00C75268" w:rsidRDefault="00C75268" w:rsidP="00C75268">
      <w:pPr>
        <w:pStyle w:val="c2"/>
        <w:shd w:val="clear" w:color="auto" w:fill="FFFFFF"/>
        <w:spacing w:before="0" w:beforeAutospacing="0" w:after="0" w:afterAutospacing="0"/>
        <w:rPr>
          <w:color w:val="000000"/>
        </w:rPr>
      </w:pPr>
      <w:r>
        <w:rPr>
          <w:rStyle w:val="c0"/>
          <w:color w:val="000000"/>
        </w:rPr>
        <w:t>“Скажи, кто твой друг и я скажу кто ты”</w:t>
      </w:r>
    </w:p>
    <w:p w:rsidR="00C75268" w:rsidRDefault="00C75268" w:rsidP="00C75268">
      <w:pPr>
        <w:pStyle w:val="c2"/>
        <w:shd w:val="clear" w:color="auto" w:fill="FFFFFF"/>
        <w:spacing w:before="0" w:beforeAutospacing="0" w:after="0" w:afterAutospacing="0"/>
        <w:rPr>
          <w:color w:val="000000"/>
        </w:rPr>
      </w:pPr>
      <w:r>
        <w:rPr>
          <w:rStyle w:val="c0"/>
          <w:color w:val="000000"/>
        </w:rPr>
        <w:t>“Нет друга – ищи, а найдёшь – береги”</w:t>
      </w:r>
    </w:p>
    <w:p w:rsidR="00C75268" w:rsidRDefault="00C75268" w:rsidP="00C75268">
      <w:pPr>
        <w:pStyle w:val="c2"/>
        <w:shd w:val="clear" w:color="auto" w:fill="FFFFFF"/>
        <w:spacing w:before="0" w:beforeAutospacing="0" w:after="0" w:afterAutospacing="0"/>
        <w:rPr>
          <w:color w:val="000000"/>
        </w:rPr>
      </w:pPr>
      <w:r>
        <w:rPr>
          <w:rStyle w:val="c7"/>
          <w:color w:val="000000"/>
        </w:rPr>
        <w:t>“Как аукнется, так и откликнется”</w:t>
      </w:r>
    </w:p>
    <w:p w:rsidR="00C75268" w:rsidRDefault="00C75268">
      <w:bookmarkStart w:id="0" w:name="_GoBack"/>
      <w:bookmarkEnd w:id="0"/>
    </w:p>
    <w:sectPr w:rsidR="00C752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A69"/>
    <w:rsid w:val="005F79A6"/>
    <w:rsid w:val="009E4B7E"/>
    <w:rsid w:val="00AC2715"/>
    <w:rsid w:val="00C75268"/>
    <w:rsid w:val="00D30B3E"/>
    <w:rsid w:val="00F95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0B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30B3E"/>
    <w:rPr>
      <w:b/>
      <w:bCs/>
    </w:rPr>
  </w:style>
  <w:style w:type="paragraph" w:styleId="a5">
    <w:name w:val="Balloon Text"/>
    <w:basedOn w:val="a"/>
    <w:link w:val="a6"/>
    <w:uiPriority w:val="99"/>
    <w:semiHidden/>
    <w:unhideWhenUsed/>
    <w:rsid w:val="005F79A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F79A6"/>
    <w:rPr>
      <w:rFonts w:ascii="Tahoma" w:hAnsi="Tahoma" w:cs="Tahoma"/>
      <w:sz w:val="16"/>
      <w:szCs w:val="16"/>
    </w:rPr>
  </w:style>
  <w:style w:type="paragraph" w:customStyle="1" w:styleId="c10">
    <w:name w:val="c10"/>
    <w:basedOn w:val="a"/>
    <w:rsid w:val="00C752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75268"/>
  </w:style>
  <w:style w:type="character" w:customStyle="1" w:styleId="c5">
    <w:name w:val="c5"/>
    <w:basedOn w:val="a0"/>
    <w:rsid w:val="00C75268"/>
  </w:style>
  <w:style w:type="paragraph" w:customStyle="1" w:styleId="c2">
    <w:name w:val="c2"/>
    <w:basedOn w:val="a"/>
    <w:rsid w:val="00C752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75268"/>
  </w:style>
  <w:style w:type="character" w:customStyle="1" w:styleId="c4">
    <w:name w:val="c4"/>
    <w:basedOn w:val="a0"/>
    <w:rsid w:val="00C75268"/>
  </w:style>
  <w:style w:type="character" w:customStyle="1" w:styleId="c1">
    <w:name w:val="c1"/>
    <w:basedOn w:val="a0"/>
    <w:rsid w:val="00C75268"/>
  </w:style>
  <w:style w:type="character" w:customStyle="1" w:styleId="c7">
    <w:name w:val="c7"/>
    <w:basedOn w:val="a0"/>
    <w:rsid w:val="00C75268"/>
  </w:style>
  <w:style w:type="character" w:styleId="a7">
    <w:name w:val="Hyperlink"/>
    <w:basedOn w:val="a0"/>
    <w:uiPriority w:val="99"/>
    <w:semiHidden/>
    <w:unhideWhenUsed/>
    <w:rsid w:val="00C75268"/>
    <w:rPr>
      <w:color w:val="0000FF"/>
      <w:u w:val="single"/>
    </w:rPr>
  </w:style>
  <w:style w:type="paragraph" w:customStyle="1" w:styleId="c12">
    <w:name w:val="c12"/>
    <w:basedOn w:val="a"/>
    <w:rsid w:val="00C752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0B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30B3E"/>
    <w:rPr>
      <w:b/>
      <w:bCs/>
    </w:rPr>
  </w:style>
  <w:style w:type="paragraph" w:styleId="a5">
    <w:name w:val="Balloon Text"/>
    <w:basedOn w:val="a"/>
    <w:link w:val="a6"/>
    <w:uiPriority w:val="99"/>
    <w:semiHidden/>
    <w:unhideWhenUsed/>
    <w:rsid w:val="005F79A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F79A6"/>
    <w:rPr>
      <w:rFonts w:ascii="Tahoma" w:hAnsi="Tahoma" w:cs="Tahoma"/>
      <w:sz w:val="16"/>
      <w:szCs w:val="16"/>
    </w:rPr>
  </w:style>
  <w:style w:type="paragraph" w:customStyle="1" w:styleId="c10">
    <w:name w:val="c10"/>
    <w:basedOn w:val="a"/>
    <w:rsid w:val="00C752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75268"/>
  </w:style>
  <w:style w:type="character" w:customStyle="1" w:styleId="c5">
    <w:name w:val="c5"/>
    <w:basedOn w:val="a0"/>
    <w:rsid w:val="00C75268"/>
  </w:style>
  <w:style w:type="paragraph" w:customStyle="1" w:styleId="c2">
    <w:name w:val="c2"/>
    <w:basedOn w:val="a"/>
    <w:rsid w:val="00C752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75268"/>
  </w:style>
  <w:style w:type="character" w:customStyle="1" w:styleId="c4">
    <w:name w:val="c4"/>
    <w:basedOn w:val="a0"/>
    <w:rsid w:val="00C75268"/>
  </w:style>
  <w:style w:type="character" w:customStyle="1" w:styleId="c1">
    <w:name w:val="c1"/>
    <w:basedOn w:val="a0"/>
    <w:rsid w:val="00C75268"/>
  </w:style>
  <w:style w:type="character" w:customStyle="1" w:styleId="c7">
    <w:name w:val="c7"/>
    <w:basedOn w:val="a0"/>
    <w:rsid w:val="00C75268"/>
  </w:style>
  <w:style w:type="character" w:styleId="a7">
    <w:name w:val="Hyperlink"/>
    <w:basedOn w:val="a0"/>
    <w:uiPriority w:val="99"/>
    <w:semiHidden/>
    <w:unhideWhenUsed/>
    <w:rsid w:val="00C75268"/>
    <w:rPr>
      <w:color w:val="0000FF"/>
      <w:u w:val="single"/>
    </w:rPr>
  </w:style>
  <w:style w:type="paragraph" w:customStyle="1" w:styleId="c12">
    <w:name w:val="c12"/>
    <w:basedOn w:val="a"/>
    <w:rsid w:val="00C752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833755">
      <w:bodyDiv w:val="1"/>
      <w:marLeft w:val="0"/>
      <w:marRight w:val="0"/>
      <w:marTop w:val="0"/>
      <w:marBottom w:val="0"/>
      <w:divBdr>
        <w:top w:val="none" w:sz="0" w:space="0" w:color="auto"/>
        <w:left w:val="none" w:sz="0" w:space="0" w:color="auto"/>
        <w:bottom w:val="none" w:sz="0" w:space="0" w:color="auto"/>
        <w:right w:val="none" w:sz="0" w:space="0" w:color="auto"/>
      </w:divBdr>
    </w:div>
    <w:div w:id="148466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ogle.com/url?q=http://infourok.ru/go.html?href%3Dhttp%253A%252F%252Fcavalryman.ru%252F&amp;sa=D&amp;ust=158230579572800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5102</Words>
  <Characters>29087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Juravlik 1</dc:creator>
  <cp:keywords/>
  <dc:description/>
  <cp:lastModifiedBy>Juravlik 1</cp:lastModifiedBy>
  <cp:revision>3</cp:revision>
  <dcterms:created xsi:type="dcterms:W3CDTF">2023-11-01T05:49:00Z</dcterms:created>
  <dcterms:modified xsi:type="dcterms:W3CDTF">2023-11-01T07:42:00Z</dcterms:modified>
</cp:coreProperties>
</file>