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ind w:firstLine="708"/>
        <w:rPr>
          <w:rFonts w:ascii="Montserrat" w:hAnsi="Montserrat"/>
          <w:sz w:val="28"/>
          <w:szCs w:val="28"/>
        </w:rPr>
      </w:pPr>
      <w:r w:rsidRPr="00594718">
        <w:rPr>
          <w:b/>
          <w:bCs/>
          <w:sz w:val="28"/>
          <w:szCs w:val="28"/>
        </w:rPr>
        <w:t>ПАМЯТКА</w:t>
      </w:r>
      <w:r w:rsidRPr="00594718">
        <w:rPr>
          <w:rFonts w:ascii="Montserrat" w:hAnsi="Montserrat"/>
          <w:sz w:val="28"/>
          <w:szCs w:val="28"/>
        </w:rPr>
        <w:t xml:space="preserve"> </w:t>
      </w:r>
      <w:r w:rsidRPr="00594718">
        <w:rPr>
          <w:b/>
          <w:bCs/>
          <w:sz w:val="28"/>
          <w:szCs w:val="28"/>
        </w:rPr>
        <w:t>БЕЗОПАСНОСТЬ НЕСОВЕРШЕННОЛЕТНИХ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sz w:val="28"/>
          <w:szCs w:val="28"/>
        </w:rPr>
      </w:pPr>
      <w:r w:rsidRPr="00594718">
        <w:rPr>
          <w:b/>
          <w:bCs/>
          <w:sz w:val="28"/>
          <w:szCs w:val="28"/>
        </w:rPr>
        <w:t>НА ВОДНЫХ ОБЪЕКТАХ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ind w:firstLine="708"/>
        <w:jc w:val="both"/>
        <w:rPr>
          <w:rFonts w:ascii="Montserrat" w:hAnsi="Montserrat"/>
          <w:sz w:val="28"/>
          <w:szCs w:val="28"/>
        </w:rPr>
      </w:pPr>
      <w:r w:rsidRPr="00594718">
        <w:rPr>
          <w:b/>
          <w:bCs/>
          <w:sz w:val="28"/>
          <w:szCs w:val="28"/>
          <w:u w:val="single"/>
        </w:rPr>
        <w:t>Родители, необходимо вовремя объяснить ребенку, что нельзя: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находиться одним около водоёмов и в водоемах без постоянного контроля родителей или других взрослых;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заплывать за буйки или иные ограничительные знаки, ограждающие места для купания;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подплывать близко к проходящим гидроциклам, катерам, весельным лодкам, катамаранам;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прыгать в воду с катеров, лодок и других плавательных средств;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нырять с крутых и высоких берегов;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купаться в темное время суток;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купаться в водоёмах с сильным течением;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долго находится в воде, чтобы не допустить переохлаждения, которое может вызвать судороги, остановку дыхания или потерю сознания;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плавать на самодельных плотах или других плавательных средствах.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ind w:firstLine="708"/>
        <w:jc w:val="both"/>
        <w:rPr>
          <w:rFonts w:ascii="Montserrat" w:hAnsi="Montserrat"/>
          <w:sz w:val="28"/>
          <w:szCs w:val="28"/>
        </w:rPr>
      </w:pPr>
      <w:r w:rsidRPr="00594718">
        <w:rPr>
          <w:b/>
          <w:bCs/>
          <w:sz w:val="28"/>
          <w:szCs w:val="28"/>
        </w:rPr>
        <w:t>Родители, помните, что безопасность детей зависит от вас. 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ind w:firstLine="708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По каждому несчастному случаю с детьми на воде проводятся проверки.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ind w:firstLine="708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Бесконтрольное пребывание несовершеннолетних на водных объектах влечет ответственность их родителей по ч. 1 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ind w:firstLine="708"/>
        <w:jc w:val="both"/>
        <w:rPr>
          <w:rFonts w:ascii="Montserrat" w:hAnsi="Montserrat"/>
          <w:sz w:val="28"/>
          <w:szCs w:val="28"/>
        </w:rPr>
      </w:pPr>
      <w:proofErr w:type="gramStart"/>
      <w:r w:rsidRPr="00594718">
        <w:rPr>
          <w:sz w:val="28"/>
          <w:szCs w:val="28"/>
        </w:rPr>
        <w:t xml:space="preserve">При наступлении несчастного случая с детьми родители могут быть привлечены к уголовной ответственности по ст. 125 Уголовного кодекса РФ «Оставление в опасности», ст. 109 Уголовного кодекса РФ «Причинение смерти по неосторожности», ст. 118 Уголовного кодекса РФ «Причинение тяжкого вреда здоровью по неосторожности», при установлении систематического неисполнения родительских обязанностей в судебном </w:t>
      </w:r>
      <w:r w:rsidRPr="00594718">
        <w:rPr>
          <w:sz w:val="28"/>
          <w:szCs w:val="28"/>
        </w:rPr>
        <w:lastRenderedPageBreak/>
        <w:t>порядке родители могут быть лишены родительских прав либо ограничены в</w:t>
      </w:r>
      <w:proofErr w:type="gramEnd"/>
      <w:r w:rsidRPr="00594718">
        <w:rPr>
          <w:sz w:val="28"/>
          <w:szCs w:val="28"/>
        </w:rPr>
        <w:t xml:space="preserve"> них на основании </w:t>
      </w:r>
      <w:proofErr w:type="spellStart"/>
      <w:r w:rsidRPr="00594718">
        <w:rPr>
          <w:sz w:val="28"/>
          <w:szCs w:val="28"/>
        </w:rPr>
        <w:t>ст.ст</w:t>
      </w:r>
      <w:proofErr w:type="spellEnd"/>
      <w:r w:rsidRPr="00594718">
        <w:rPr>
          <w:sz w:val="28"/>
          <w:szCs w:val="28"/>
        </w:rPr>
        <w:t>. 69 и 73 Семейного кодекса РФ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ind w:firstLine="708"/>
        <w:jc w:val="both"/>
        <w:rPr>
          <w:rFonts w:ascii="Montserrat" w:hAnsi="Montserrat"/>
          <w:sz w:val="28"/>
          <w:szCs w:val="28"/>
        </w:rPr>
      </w:pPr>
      <w:r w:rsidRPr="00594718">
        <w:rPr>
          <w:b/>
          <w:bCs/>
          <w:sz w:val="28"/>
          <w:szCs w:val="28"/>
        </w:rPr>
        <w:t>Родители, помните, что безопасность детей зависит от вас.   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ind w:firstLine="708"/>
        <w:jc w:val="center"/>
        <w:rPr>
          <w:rFonts w:ascii="Montserrat" w:hAnsi="Montserrat"/>
          <w:sz w:val="28"/>
          <w:szCs w:val="28"/>
        </w:rPr>
      </w:pPr>
      <w:r w:rsidRPr="00594718">
        <w:rPr>
          <w:b/>
          <w:bCs/>
          <w:sz w:val="28"/>
          <w:szCs w:val="28"/>
        </w:rPr>
        <w:t>ПАМЯТКА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sz w:val="28"/>
          <w:szCs w:val="28"/>
        </w:rPr>
      </w:pPr>
      <w:r w:rsidRPr="00594718">
        <w:rPr>
          <w:b/>
          <w:bCs/>
          <w:sz w:val="28"/>
          <w:szCs w:val="28"/>
        </w:rPr>
        <w:t>БЕЗОПАСНОСТЬ НЕСОВЕРШЕННОЛЕТНИХ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sz w:val="28"/>
          <w:szCs w:val="28"/>
        </w:rPr>
      </w:pPr>
      <w:r w:rsidRPr="00594718">
        <w:rPr>
          <w:b/>
          <w:bCs/>
          <w:sz w:val="28"/>
          <w:szCs w:val="28"/>
        </w:rPr>
        <w:t>НА ВОДНЫХ ОБЪЕКТАХ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ind w:firstLine="708"/>
        <w:jc w:val="center"/>
        <w:rPr>
          <w:rFonts w:ascii="Montserrat" w:hAnsi="Montserrat"/>
          <w:sz w:val="28"/>
          <w:szCs w:val="28"/>
        </w:rPr>
      </w:pPr>
      <w:r w:rsidRPr="00594718">
        <w:rPr>
          <w:b/>
          <w:bCs/>
          <w:sz w:val="28"/>
          <w:szCs w:val="28"/>
          <w:u w:val="single"/>
        </w:rPr>
        <w:t>РЕБЕНОК ПОМНИ, ЧТО НЕЛЬЗЯ: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находиться одним около водоёмов и в водоемах без постоянного контроля родителей или других взрослых;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заплывать за буйки или иные ограничительные знаки, ограждающие места для купания;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подплывать близко к проходящим гидроциклам, катерам, весельным лодкам, катамаранам;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прыгать в воду с катеров, лодок и других плавательных средств;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нырять с крутых и высоких берегов;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купаться в темное вре</w:t>
      </w:r>
      <w:bookmarkStart w:id="0" w:name="_GoBack"/>
      <w:bookmarkEnd w:id="0"/>
      <w:r w:rsidRPr="00594718">
        <w:rPr>
          <w:sz w:val="28"/>
          <w:szCs w:val="28"/>
        </w:rPr>
        <w:t>мя суток;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купаться в водоёмах с сильным течением;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долго находится в воде, чтобы не допустить переохлаждения, которое может вызвать судороги, остановку дыхания или потерю сознания;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sz w:val="28"/>
          <w:szCs w:val="28"/>
        </w:rPr>
      </w:pPr>
      <w:r w:rsidRPr="00594718">
        <w:rPr>
          <w:sz w:val="28"/>
          <w:szCs w:val="28"/>
        </w:rPr>
        <w:t>- плавать на самодельных плотах или других плавательных средствах.</w:t>
      </w:r>
    </w:p>
    <w:p w:rsidR="00594718" w:rsidRPr="00594718" w:rsidRDefault="00594718" w:rsidP="00594718">
      <w:pPr>
        <w:pStyle w:val="a3"/>
        <w:shd w:val="clear" w:color="auto" w:fill="FFFFFF"/>
        <w:spacing w:before="90" w:beforeAutospacing="0" w:after="210" w:afterAutospacing="0"/>
        <w:ind w:firstLine="708"/>
        <w:jc w:val="both"/>
        <w:rPr>
          <w:rFonts w:ascii="Montserrat" w:hAnsi="Montserrat"/>
          <w:sz w:val="28"/>
          <w:szCs w:val="28"/>
        </w:rPr>
      </w:pPr>
      <w:r w:rsidRPr="00594718">
        <w:rPr>
          <w:b/>
          <w:bCs/>
          <w:sz w:val="28"/>
          <w:szCs w:val="28"/>
        </w:rPr>
        <w:t>Если угрожает опасность либо случилась беда необходимо срочно помощь позвать на помощь взрослых.</w:t>
      </w:r>
    </w:p>
    <w:p w:rsidR="00364922" w:rsidRPr="00594718" w:rsidRDefault="00364922"/>
    <w:sectPr w:rsidR="00364922" w:rsidRPr="00594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B7"/>
    <w:rsid w:val="00364922"/>
    <w:rsid w:val="00561AB7"/>
    <w:rsid w:val="0059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2023-05-30T13:15:00Z</dcterms:created>
  <dcterms:modified xsi:type="dcterms:W3CDTF">2023-05-30T13:16:00Z</dcterms:modified>
</cp:coreProperties>
</file>